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E3" w:rsidRDefault="006619E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619E3" w:rsidRDefault="009C4D9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6619E3" w:rsidRDefault="006619E3">
      <w:pPr>
        <w:rPr>
          <w:rFonts w:ascii="Arial" w:eastAsia="Arial" w:hAnsi="Arial" w:cs="Arial"/>
        </w:rPr>
      </w:pP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619E3">
        <w:trPr>
          <w:trHeight w:val="42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Setkání ředitelů malotřídek</w:t>
            </w:r>
          </w:p>
        </w:tc>
      </w:tr>
      <w:tr w:rsidR="006619E3"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(od - do)</w:t>
            </w:r>
          </w:p>
        </w:tc>
        <w:tc>
          <w:tcPr>
            <w:tcW w:w="6371" w:type="dxa"/>
          </w:tcPr>
          <w:p w:rsidR="006619E3" w:rsidRDefault="008B24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13. 12. 2024</w:t>
            </w:r>
          </w:p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12:00-1</w:t>
            </w:r>
            <w:r w:rsidR="00ED665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 hod</w:t>
            </w:r>
          </w:p>
        </w:tc>
      </w:tr>
      <w:tr w:rsidR="006619E3">
        <w:trPr>
          <w:trHeight w:val="45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6619E3" w:rsidRDefault="009C4D9F" w:rsidP="007A65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</w:t>
            </w:r>
            <w:r w:rsidR="008B243D">
              <w:rPr>
                <w:rFonts w:ascii="Arial" w:eastAsia="Arial" w:hAnsi="Arial" w:cs="Arial"/>
              </w:rPr>
              <w:t>a mateřská škola Liběšice, okres Louny, příspěvková organizace</w:t>
            </w:r>
          </w:p>
        </w:tc>
      </w:tr>
    </w:tbl>
    <w:p w:rsidR="006619E3" w:rsidRDefault="006619E3">
      <w:pPr>
        <w:rPr>
          <w:rFonts w:ascii="Arial" w:eastAsia="Arial" w:hAnsi="Arial" w:cs="Arial"/>
          <w:sz w:val="36"/>
          <w:szCs w:val="36"/>
        </w:rPr>
      </w:pPr>
    </w:p>
    <w:p w:rsidR="006619E3" w:rsidRDefault="006619E3">
      <w:pPr>
        <w:rPr>
          <w:sz w:val="26"/>
          <w:szCs w:val="26"/>
        </w:rPr>
      </w:pPr>
    </w:p>
    <w:p w:rsidR="006619E3" w:rsidRPr="00C45E46" w:rsidRDefault="009C4D9F" w:rsidP="003C7227">
      <w:pPr>
        <w:jc w:val="both"/>
        <w:rPr>
          <w:sz w:val="26"/>
          <w:szCs w:val="26"/>
        </w:rPr>
      </w:pPr>
      <w:bookmarkStart w:id="0" w:name="_heading=h.vtwlmx4n5ohs" w:colFirst="0" w:colLast="0"/>
      <w:bookmarkEnd w:id="0"/>
      <w:r w:rsidRPr="00C45E46">
        <w:rPr>
          <w:sz w:val="26"/>
          <w:szCs w:val="26"/>
        </w:rPr>
        <w:t xml:space="preserve">Dne </w:t>
      </w:r>
      <w:r w:rsidR="00C45E46">
        <w:rPr>
          <w:sz w:val="26"/>
          <w:szCs w:val="26"/>
        </w:rPr>
        <w:t xml:space="preserve">13. prosince </w:t>
      </w:r>
      <w:r w:rsidRPr="00C45E46">
        <w:rPr>
          <w:sz w:val="26"/>
          <w:szCs w:val="26"/>
        </w:rPr>
        <w:t>2024 proběhlo setkání ředitelek malotřídních škol, kterého se zúčastnily ředitelky ze ZŠ a MŠ Liběšice, ZŠ a MŠ Tuchořice a ZŠ Lipenec</w:t>
      </w:r>
      <w:r w:rsidR="0057011F" w:rsidRPr="00C45E46">
        <w:rPr>
          <w:sz w:val="26"/>
          <w:szCs w:val="26"/>
        </w:rPr>
        <w:t xml:space="preserve"> a paní koordinátorka </w:t>
      </w:r>
      <w:r w:rsidR="00C45E46">
        <w:rPr>
          <w:sz w:val="26"/>
          <w:szCs w:val="26"/>
        </w:rPr>
        <w:t>Adresné podpory NPI Veronika Kupková</w:t>
      </w:r>
      <w:r w:rsidRPr="00C45E46">
        <w:rPr>
          <w:sz w:val="26"/>
          <w:szCs w:val="26"/>
        </w:rPr>
        <w:t>.</w:t>
      </w:r>
    </w:p>
    <w:p w:rsidR="006619E3" w:rsidRPr="008B243D" w:rsidRDefault="006619E3">
      <w:pPr>
        <w:rPr>
          <w:sz w:val="26"/>
          <w:szCs w:val="26"/>
          <w:highlight w:val="yellow"/>
        </w:rPr>
      </w:pPr>
      <w:bookmarkStart w:id="1" w:name="_heading=h.mendzaibz2u" w:colFirst="0" w:colLast="0"/>
      <w:bookmarkEnd w:id="1"/>
    </w:p>
    <w:p w:rsidR="006619E3" w:rsidRPr="00C45E46" w:rsidRDefault="009C4D9F">
      <w:pPr>
        <w:rPr>
          <w:b/>
          <w:sz w:val="26"/>
          <w:szCs w:val="26"/>
          <w:u w:val="single"/>
        </w:rPr>
      </w:pPr>
      <w:bookmarkStart w:id="2" w:name="_heading=h.ij7yrohhfvam" w:colFirst="0" w:colLast="0"/>
      <w:bookmarkEnd w:id="2"/>
      <w:r w:rsidRPr="00C45E46">
        <w:rPr>
          <w:b/>
          <w:sz w:val="26"/>
          <w:szCs w:val="26"/>
          <w:u w:val="single"/>
        </w:rPr>
        <w:t>Projednávané body:</w:t>
      </w:r>
    </w:p>
    <w:p w:rsidR="0057011F" w:rsidRPr="00C45E46" w:rsidRDefault="0057011F">
      <w:pPr>
        <w:rPr>
          <w:b/>
          <w:sz w:val="26"/>
          <w:szCs w:val="26"/>
          <w:u w:val="single"/>
        </w:rPr>
      </w:pPr>
    </w:p>
    <w:p w:rsidR="00926421" w:rsidRPr="00C45E46" w:rsidRDefault="00C45E46">
      <w:pPr>
        <w:rPr>
          <w:b/>
          <w:sz w:val="26"/>
          <w:szCs w:val="26"/>
        </w:rPr>
      </w:pPr>
      <w:bookmarkStart w:id="3" w:name="_heading=h.6498vosbwle4" w:colFirst="0" w:colLast="0"/>
      <w:bookmarkEnd w:id="3"/>
      <w:r w:rsidRPr="00C45E46">
        <w:rPr>
          <w:b/>
          <w:sz w:val="26"/>
          <w:szCs w:val="26"/>
        </w:rPr>
        <w:t>NPI – Adresná podpora</w:t>
      </w:r>
    </w:p>
    <w:p w:rsidR="00C45E46" w:rsidRDefault="00C45E46" w:rsidP="003C7227">
      <w:pPr>
        <w:jc w:val="both"/>
        <w:rPr>
          <w:sz w:val="26"/>
          <w:szCs w:val="26"/>
        </w:rPr>
      </w:pPr>
      <w:r w:rsidRPr="00C45E46">
        <w:rPr>
          <w:sz w:val="26"/>
          <w:szCs w:val="26"/>
        </w:rPr>
        <w:t>Hlavním bodem setkání bylo hledání východisek pro</w:t>
      </w:r>
      <w:r>
        <w:rPr>
          <w:sz w:val="26"/>
          <w:szCs w:val="26"/>
        </w:rPr>
        <w:t xml:space="preserve"> zapojené školy do Adresné podpory.</w:t>
      </w:r>
    </w:p>
    <w:p w:rsidR="00C45E46" w:rsidRDefault="00C45E46" w:rsidP="003C72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Podkladem byl Dotazník pro mapování </w:t>
      </w:r>
      <w:proofErr w:type="spellStart"/>
      <w:r>
        <w:rPr>
          <w:sz w:val="26"/>
          <w:szCs w:val="26"/>
        </w:rPr>
        <w:t>Kurikulární</w:t>
      </w:r>
      <w:proofErr w:type="spellEnd"/>
      <w:r>
        <w:rPr>
          <w:sz w:val="26"/>
          <w:szCs w:val="26"/>
        </w:rPr>
        <w:t xml:space="preserve"> práce školy jako nástroj pro diagnostiku potřeb škol.</w:t>
      </w:r>
    </w:p>
    <w:p w:rsidR="00C45E46" w:rsidRDefault="00C45E46" w:rsidP="003C7227">
      <w:pPr>
        <w:jc w:val="both"/>
        <w:rPr>
          <w:sz w:val="26"/>
          <w:szCs w:val="26"/>
        </w:rPr>
      </w:pPr>
      <w:r>
        <w:rPr>
          <w:sz w:val="26"/>
          <w:szCs w:val="26"/>
        </w:rPr>
        <w:t>Diskutovalo se o oblastech koncepce a rámci školy, pedagogické vedení školy, kvalita pedagogického sboru, vzdělávání a výuka, vzdělávací výsledky dětí/žáků, podpora dětí/žáků při vzdělávání (rovné příležitosti), postoje školy ke kutikulární práci.</w:t>
      </w:r>
    </w:p>
    <w:p w:rsidR="00C45E46" w:rsidRDefault="00C45E46" w:rsidP="003C7227">
      <w:pPr>
        <w:jc w:val="both"/>
        <w:rPr>
          <w:sz w:val="26"/>
          <w:szCs w:val="26"/>
        </w:rPr>
      </w:pPr>
      <w:r>
        <w:rPr>
          <w:sz w:val="26"/>
          <w:szCs w:val="26"/>
        </w:rPr>
        <w:t>Jako jedna z hlavních potřeb vyvstala supervize pro ředitele a pedagogy školy, další stanovení jasné vize školy a z toho sestavení nového ŠVP dle reformovaného RVP.</w:t>
      </w:r>
    </w:p>
    <w:p w:rsidR="00C45E46" w:rsidRPr="00C45E46" w:rsidRDefault="00C45E46">
      <w:pPr>
        <w:rPr>
          <w:sz w:val="26"/>
          <w:szCs w:val="26"/>
        </w:rPr>
      </w:pPr>
    </w:p>
    <w:p w:rsidR="007316E1" w:rsidRPr="008B243D" w:rsidRDefault="007316E1">
      <w:pPr>
        <w:rPr>
          <w:sz w:val="26"/>
          <w:szCs w:val="26"/>
          <w:highlight w:val="yellow"/>
        </w:rPr>
      </w:pPr>
    </w:p>
    <w:p w:rsidR="003C7227" w:rsidRPr="003C7227" w:rsidRDefault="009C4D9F">
      <w:pPr>
        <w:rPr>
          <w:b/>
          <w:sz w:val="26"/>
          <w:szCs w:val="26"/>
        </w:rPr>
      </w:pPr>
      <w:bookmarkStart w:id="4" w:name="_GoBack"/>
      <w:r w:rsidRPr="003C7227">
        <w:rPr>
          <w:b/>
          <w:sz w:val="26"/>
          <w:szCs w:val="26"/>
        </w:rPr>
        <w:t xml:space="preserve">Termín dalšího setkání byl stanoven </w:t>
      </w:r>
      <w:r w:rsidR="00926421" w:rsidRPr="003C7227">
        <w:rPr>
          <w:b/>
          <w:sz w:val="26"/>
          <w:szCs w:val="26"/>
        </w:rPr>
        <w:t xml:space="preserve">na </w:t>
      </w:r>
      <w:r w:rsidR="003C7227" w:rsidRPr="003C7227">
        <w:rPr>
          <w:b/>
          <w:sz w:val="26"/>
          <w:szCs w:val="26"/>
        </w:rPr>
        <w:t>17. 1. 2025</w:t>
      </w:r>
      <w:r w:rsidRPr="003C7227">
        <w:rPr>
          <w:b/>
          <w:sz w:val="26"/>
          <w:szCs w:val="26"/>
        </w:rPr>
        <w:t xml:space="preserve"> od 12:00 hodin</w:t>
      </w:r>
      <w:bookmarkStart w:id="5" w:name="_heading=h.yqsre96o8p55" w:colFirst="0" w:colLast="0"/>
      <w:bookmarkEnd w:id="5"/>
      <w:r w:rsidR="003C7227" w:rsidRPr="003C7227">
        <w:rPr>
          <w:b/>
          <w:sz w:val="26"/>
          <w:szCs w:val="26"/>
        </w:rPr>
        <w:t>.</w:t>
      </w:r>
    </w:p>
    <w:bookmarkEnd w:id="4"/>
    <w:p w:rsidR="003C7227" w:rsidRPr="003C7227" w:rsidRDefault="003C7227">
      <w:pPr>
        <w:rPr>
          <w:sz w:val="26"/>
          <w:szCs w:val="26"/>
        </w:rPr>
      </w:pPr>
    </w:p>
    <w:p w:rsidR="006619E3" w:rsidRDefault="009C4D9F">
      <w:pPr>
        <w:rPr>
          <w:sz w:val="26"/>
          <w:szCs w:val="26"/>
        </w:rPr>
      </w:pPr>
      <w:r w:rsidRPr="003C7227">
        <w:rPr>
          <w:sz w:val="26"/>
          <w:szCs w:val="26"/>
        </w:rPr>
        <w:t xml:space="preserve">Celé setkání proběhlo ve velmi konstruktivním duchu s důrazem na spolupráci </w:t>
      </w:r>
      <w:r w:rsidR="0057011F" w:rsidRPr="003C7227">
        <w:rPr>
          <w:sz w:val="26"/>
          <w:szCs w:val="26"/>
        </w:rPr>
        <w:br/>
      </w:r>
      <w:r w:rsidRPr="003C7227">
        <w:rPr>
          <w:sz w:val="26"/>
          <w:szCs w:val="26"/>
        </w:rPr>
        <w:t xml:space="preserve">a </w:t>
      </w:r>
      <w:r w:rsidR="003C7227" w:rsidRPr="003C7227">
        <w:rPr>
          <w:sz w:val="26"/>
          <w:szCs w:val="26"/>
        </w:rPr>
        <w:t>další pokrok škol za podpory NPI.</w:t>
      </w:r>
    </w:p>
    <w:p w:rsidR="006619E3" w:rsidRDefault="006619E3">
      <w:pPr>
        <w:rPr>
          <w:sz w:val="26"/>
          <w:szCs w:val="26"/>
        </w:rPr>
      </w:pPr>
      <w:bookmarkStart w:id="6" w:name="_heading=h.rto2zetrv1aj" w:colFirst="0" w:colLast="0"/>
      <w:bookmarkEnd w:id="6"/>
    </w:p>
    <w:p w:rsidR="006619E3" w:rsidRDefault="006619E3">
      <w:pPr>
        <w:rPr>
          <w:sz w:val="26"/>
          <w:szCs w:val="26"/>
        </w:rPr>
      </w:pPr>
      <w:bookmarkStart w:id="7" w:name="_heading=h.ci5lbm3oweaw" w:colFirst="0" w:colLast="0"/>
      <w:bookmarkEnd w:id="7"/>
    </w:p>
    <w:p w:rsidR="006619E3" w:rsidRDefault="009C4D9F">
      <w:pPr>
        <w:rPr>
          <w:sz w:val="26"/>
          <w:szCs w:val="26"/>
        </w:rPr>
      </w:pPr>
      <w:bookmarkStart w:id="8" w:name="_heading=h.dswytey4e423" w:colFirst="0" w:colLast="0"/>
      <w:bookmarkEnd w:id="8"/>
      <w:r>
        <w:rPr>
          <w:sz w:val="26"/>
          <w:szCs w:val="26"/>
        </w:rPr>
        <w:t xml:space="preserve">Zapsala: </w:t>
      </w:r>
      <w:bookmarkStart w:id="9" w:name="_heading=h.phx5g9j37sw2" w:colFirst="0" w:colLast="0"/>
      <w:bookmarkEnd w:id="9"/>
      <w:r>
        <w:rPr>
          <w:sz w:val="26"/>
          <w:szCs w:val="26"/>
        </w:rPr>
        <w:t xml:space="preserve">Mgr. Michaela </w:t>
      </w:r>
      <w:proofErr w:type="spellStart"/>
      <w:r>
        <w:rPr>
          <w:sz w:val="26"/>
          <w:szCs w:val="26"/>
        </w:rPr>
        <w:t>Gondeková</w:t>
      </w:r>
      <w:proofErr w:type="spellEnd"/>
    </w:p>
    <w:sectPr w:rsidR="006619E3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FF" w:rsidRDefault="00CD17FF">
      <w:r>
        <w:separator/>
      </w:r>
    </w:p>
  </w:endnote>
  <w:endnote w:type="continuationSeparator" w:id="0">
    <w:p w:rsidR="00CD17FF" w:rsidRDefault="00CD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3D" w:rsidRDefault="008B243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8B243D" w:rsidRDefault="008B243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243D" w:rsidRDefault="008B243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8B243D" w:rsidRDefault="008B243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8B243D" w:rsidRDefault="008B243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FF" w:rsidRDefault="00CD17FF">
      <w:r>
        <w:separator/>
      </w:r>
    </w:p>
  </w:footnote>
  <w:footnote w:type="continuationSeparator" w:id="0">
    <w:p w:rsidR="00CD17FF" w:rsidRDefault="00CD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3D" w:rsidRDefault="008B243D">
    <w:pPr>
      <w:jc w:val="center"/>
    </w:pPr>
  </w:p>
  <w:p w:rsidR="008B243D" w:rsidRDefault="008B243D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1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B243D" w:rsidRDefault="008B243D">
    <w:pPr>
      <w:jc w:val="center"/>
    </w:pPr>
  </w:p>
  <w:p w:rsidR="008B243D" w:rsidRDefault="008B243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:rsidR="008B243D" w:rsidRDefault="008B243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E3"/>
    <w:rsid w:val="00023920"/>
    <w:rsid w:val="001A4471"/>
    <w:rsid w:val="00311183"/>
    <w:rsid w:val="00352B70"/>
    <w:rsid w:val="003B50BA"/>
    <w:rsid w:val="003C7227"/>
    <w:rsid w:val="004D0D6A"/>
    <w:rsid w:val="0057011F"/>
    <w:rsid w:val="005C714D"/>
    <w:rsid w:val="006619E3"/>
    <w:rsid w:val="007316E1"/>
    <w:rsid w:val="00777334"/>
    <w:rsid w:val="007A651A"/>
    <w:rsid w:val="008B0F5E"/>
    <w:rsid w:val="008B243D"/>
    <w:rsid w:val="00926421"/>
    <w:rsid w:val="00943D64"/>
    <w:rsid w:val="009C4D9F"/>
    <w:rsid w:val="00C45E46"/>
    <w:rsid w:val="00CD17FF"/>
    <w:rsid w:val="00D84257"/>
    <w:rsid w:val="00E22283"/>
    <w:rsid w:val="00E437E8"/>
    <w:rsid w:val="00ED6650"/>
    <w:rsid w:val="00F04A98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63FE"/>
  <w15:docId w15:val="{942BDFE9-433E-4A58-B98C-BB7C25F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D665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65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51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7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BN+Peva3lWhbbH04wcYAGwnag==">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Lipenec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Admin</cp:lastModifiedBy>
  <cp:revision>5</cp:revision>
  <dcterms:created xsi:type="dcterms:W3CDTF">2024-12-13T09:27:00Z</dcterms:created>
  <dcterms:modified xsi:type="dcterms:W3CDTF">2024-12-16T07:32:00Z</dcterms:modified>
</cp:coreProperties>
</file>