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37" w:rsidRDefault="004E6E37">
      <w:pPr>
        <w:jc w:val="center"/>
        <w:rPr>
          <w:rFonts w:ascii="Arial" w:eastAsia="Arial" w:hAnsi="Arial" w:cs="Arial"/>
          <w:b/>
          <w:sz w:val="28"/>
          <w:szCs w:val="28"/>
        </w:rPr>
      </w:pPr>
    </w:p>
    <w:p w:rsidR="00057022" w:rsidRDefault="009B15F3">
      <w:pPr>
        <w:jc w:val="center"/>
        <w:rPr>
          <w:rFonts w:ascii="Arial" w:eastAsia="Arial" w:hAnsi="Arial" w:cs="Arial"/>
          <w:b/>
          <w:sz w:val="28"/>
          <w:szCs w:val="28"/>
        </w:rPr>
      </w:pPr>
      <w:r>
        <w:rPr>
          <w:rFonts w:ascii="Arial" w:eastAsia="Arial" w:hAnsi="Arial" w:cs="Arial"/>
          <w:b/>
          <w:sz w:val="28"/>
          <w:szCs w:val="28"/>
        </w:rPr>
        <w:t>ZÁPIS</w:t>
      </w:r>
    </w:p>
    <w:p w:rsidR="00057022" w:rsidRDefault="00057022">
      <w:pP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Název akce</w:t>
            </w:r>
          </w:p>
        </w:tc>
        <w:tc>
          <w:tcPr>
            <w:tcW w:w="5857" w:type="dxa"/>
          </w:tcPr>
          <w:p w:rsidR="00057022" w:rsidRPr="00234A97" w:rsidRDefault="003F0CF3" w:rsidP="003F0CF3">
            <w:pPr>
              <w:rPr>
                <w:rFonts w:ascii="Arial" w:eastAsia="Arial" w:hAnsi="Arial" w:cs="Arial"/>
                <w:sz w:val="28"/>
                <w:szCs w:val="28"/>
              </w:rPr>
            </w:pPr>
            <w:r>
              <w:rPr>
                <w:rFonts w:ascii="Arial" w:eastAsia="Arial" w:hAnsi="Arial" w:cs="Arial"/>
                <w:sz w:val="28"/>
                <w:szCs w:val="28"/>
              </w:rPr>
              <w:t>Workshop</w:t>
            </w:r>
            <w:r w:rsidR="00007B2F">
              <w:rPr>
                <w:rFonts w:ascii="Arial" w:eastAsia="Arial" w:hAnsi="Arial" w:cs="Arial"/>
                <w:sz w:val="28"/>
                <w:szCs w:val="28"/>
              </w:rPr>
              <w:t xml:space="preserve"> „</w:t>
            </w:r>
            <w:r>
              <w:rPr>
                <w:rFonts w:ascii="Arial" w:eastAsia="Arial" w:hAnsi="Arial" w:cs="Arial"/>
                <w:sz w:val="28"/>
                <w:szCs w:val="28"/>
              </w:rPr>
              <w:t xml:space="preserve">Využití </w:t>
            </w:r>
            <w:proofErr w:type="spellStart"/>
            <w:r>
              <w:rPr>
                <w:rFonts w:ascii="Arial" w:eastAsia="Arial" w:hAnsi="Arial" w:cs="Arial"/>
                <w:sz w:val="28"/>
                <w:szCs w:val="28"/>
              </w:rPr>
              <w:t>iPadu</w:t>
            </w:r>
            <w:proofErr w:type="spellEnd"/>
            <w:r>
              <w:rPr>
                <w:rFonts w:ascii="Arial" w:eastAsia="Arial" w:hAnsi="Arial" w:cs="Arial"/>
                <w:sz w:val="28"/>
                <w:szCs w:val="28"/>
              </w:rPr>
              <w:t xml:space="preserve"> ve vzdělávání</w:t>
            </w:r>
            <w:r w:rsidR="00007B2F">
              <w:rPr>
                <w:rFonts w:ascii="Arial" w:eastAsia="Arial" w:hAnsi="Arial" w:cs="Arial"/>
                <w:sz w:val="28"/>
                <w:szCs w:val="28"/>
              </w:rPr>
              <w:t>“</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Datum a čas konání</w:t>
            </w:r>
          </w:p>
        </w:tc>
        <w:tc>
          <w:tcPr>
            <w:tcW w:w="5857" w:type="dxa"/>
          </w:tcPr>
          <w:p w:rsidR="002010A8" w:rsidRPr="004E6E37" w:rsidRDefault="00007B2F" w:rsidP="003F0CF3">
            <w:pPr>
              <w:rPr>
                <w:rFonts w:ascii="Arial" w:eastAsia="Arial" w:hAnsi="Arial" w:cs="Arial"/>
                <w:sz w:val="28"/>
                <w:szCs w:val="28"/>
              </w:rPr>
            </w:pPr>
            <w:proofErr w:type="gramStart"/>
            <w:r>
              <w:rPr>
                <w:rFonts w:ascii="Arial" w:eastAsia="Arial" w:hAnsi="Arial" w:cs="Arial"/>
                <w:sz w:val="28"/>
                <w:szCs w:val="28"/>
              </w:rPr>
              <w:t>2</w:t>
            </w:r>
            <w:r w:rsidR="003F0CF3">
              <w:rPr>
                <w:rFonts w:ascii="Arial" w:eastAsia="Arial" w:hAnsi="Arial" w:cs="Arial"/>
                <w:sz w:val="28"/>
                <w:szCs w:val="28"/>
              </w:rPr>
              <w:t>4</w:t>
            </w:r>
            <w:r>
              <w:rPr>
                <w:rFonts w:ascii="Arial" w:eastAsia="Arial" w:hAnsi="Arial" w:cs="Arial"/>
                <w:sz w:val="28"/>
                <w:szCs w:val="28"/>
              </w:rPr>
              <w:t>.</w:t>
            </w:r>
            <w:r w:rsidR="00E43BFF">
              <w:rPr>
                <w:rFonts w:ascii="Arial" w:eastAsia="Arial" w:hAnsi="Arial" w:cs="Arial"/>
                <w:sz w:val="28"/>
                <w:szCs w:val="28"/>
              </w:rPr>
              <w:t>5.</w:t>
            </w:r>
            <w:r w:rsidR="00F20DF2">
              <w:rPr>
                <w:rFonts w:ascii="Arial" w:eastAsia="Arial" w:hAnsi="Arial" w:cs="Arial"/>
                <w:sz w:val="28"/>
                <w:szCs w:val="28"/>
              </w:rPr>
              <w:t>202</w:t>
            </w:r>
            <w:r w:rsidR="00234A97">
              <w:rPr>
                <w:rFonts w:ascii="Arial" w:eastAsia="Arial" w:hAnsi="Arial" w:cs="Arial"/>
                <w:sz w:val="28"/>
                <w:szCs w:val="28"/>
              </w:rPr>
              <w:t>2</w:t>
            </w:r>
            <w:proofErr w:type="gramEnd"/>
            <w:r w:rsidR="00D363A8">
              <w:rPr>
                <w:rFonts w:ascii="Arial" w:eastAsia="Arial" w:hAnsi="Arial" w:cs="Arial"/>
                <w:sz w:val="28"/>
                <w:szCs w:val="28"/>
              </w:rPr>
              <w:t xml:space="preserve">  </w:t>
            </w:r>
            <w:r w:rsidR="00234A97">
              <w:rPr>
                <w:rFonts w:ascii="Arial" w:eastAsia="Arial" w:hAnsi="Arial" w:cs="Arial"/>
                <w:sz w:val="28"/>
                <w:szCs w:val="28"/>
              </w:rPr>
              <w:t>od</w:t>
            </w:r>
            <w:r w:rsidR="0073621D">
              <w:rPr>
                <w:rFonts w:ascii="Arial" w:eastAsia="Arial" w:hAnsi="Arial" w:cs="Arial"/>
                <w:sz w:val="28"/>
                <w:szCs w:val="28"/>
              </w:rPr>
              <w:t xml:space="preserve"> </w:t>
            </w:r>
            <w:r w:rsidR="00DB1582">
              <w:rPr>
                <w:rFonts w:ascii="Arial" w:eastAsia="Arial" w:hAnsi="Arial" w:cs="Arial"/>
                <w:sz w:val="28"/>
                <w:szCs w:val="28"/>
              </w:rPr>
              <w:t>1</w:t>
            </w:r>
            <w:r w:rsidR="003F0CF3">
              <w:rPr>
                <w:rFonts w:ascii="Arial" w:eastAsia="Arial" w:hAnsi="Arial" w:cs="Arial"/>
                <w:sz w:val="28"/>
                <w:szCs w:val="28"/>
              </w:rPr>
              <w:t>4</w:t>
            </w:r>
            <w:r w:rsidR="00DB1582">
              <w:rPr>
                <w:rFonts w:ascii="Arial" w:eastAsia="Arial" w:hAnsi="Arial" w:cs="Arial"/>
                <w:sz w:val="28"/>
                <w:szCs w:val="28"/>
              </w:rPr>
              <w:t>:00</w:t>
            </w:r>
            <w:r w:rsidR="005753AB">
              <w:rPr>
                <w:rFonts w:ascii="Arial" w:eastAsia="Arial" w:hAnsi="Arial" w:cs="Arial"/>
                <w:sz w:val="28"/>
                <w:szCs w:val="28"/>
              </w:rPr>
              <w:t xml:space="preserve"> </w:t>
            </w:r>
            <w:r w:rsidR="00D363A8">
              <w:rPr>
                <w:rFonts w:ascii="Arial" w:eastAsia="Arial" w:hAnsi="Arial" w:cs="Arial"/>
                <w:sz w:val="28"/>
                <w:szCs w:val="28"/>
              </w:rPr>
              <w:t xml:space="preserve">hod. </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Místo</w:t>
            </w:r>
          </w:p>
        </w:tc>
        <w:tc>
          <w:tcPr>
            <w:tcW w:w="5857" w:type="dxa"/>
          </w:tcPr>
          <w:p w:rsidR="00057022" w:rsidRPr="00234A97" w:rsidRDefault="003F0CF3" w:rsidP="00E43BFF">
            <w:pPr>
              <w:rPr>
                <w:rFonts w:ascii="Arial" w:eastAsia="Arial" w:hAnsi="Arial" w:cs="Arial"/>
                <w:sz w:val="28"/>
                <w:szCs w:val="28"/>
              </w:rPr>
            </w:pPr>
            <w:r>
              <w:rPr>
                <w:rFonts w:ascii="Arial" w:hAnsi="Arial" w:cs="Arial"/>
                <w:sz w:val="28"/>
                <w:szCs w:val="28"/>
              </w:rPr>
              <w:t>ZŠ Liběšice 61</w:t>
            </w:r>
          </w:p>
        </w:tc>
      </w:tr>
    </w:tbl>
    <w:p w:rsidR="00057022" w:rsidRDefault="00057022">
      <w:pPr>
        <w:rPr>
          <w:rFonts w:ascii="Arial" w:eastAsia="Arial" w:hAnsi="Arial" w:cs="Arial"/>
          <w:sz w:val="36"/>
          <w:szCs w:val="36"/>
        </w:rPr>
      </w:pPr>
    </w:p>
    <w:p w:rsidR="00057022" w:rsidRDefault="00057022">
      <w:pPr>
        <w:rPr>
          <w:rFonts w:ascii="Arial" w:eastAsia="Arial" w:hAnsi="Arial" w:cs="Arial"/>
          <w:sz w:val="36"/>
          <w:szCs w:val="36"/>
        </w:rPr>
      </w:pPr>
    </w:p>
    <w:p w:rsidR="009D3657" w:rsidRDefault="009D3657">
      <w:pPr>
        <w:rPr>
          <w:rFonts w:ascii="Arial" w:eastAsia="Arial" w:hAnsi="Arial" w:cs="Arial"/>
        </w:rPr>
      </w:pPr>
    </w:p>
    <w:p w:rsidR="00F20DF2" w:rsidRDefault="004E6E37">
      <w:pPr>
        <w:rPr>
          <w:rFonts w:ascii="Arial" w:eastAsia="Arial" w:hAnsi="Arial" w:cs="Arial"/>
        </w:rPr>
      </w:pPr>
      <w:r w:rsidRPr="00606FCE">
        <w:rPr>
          <w:rFonts w:ascii="Arial" w:eastAsia="Arial" w:hAnsi="Arial" w:cs="Arial"/>
          <w:b/>
        </w:rPr>
        <w:t>S</w:t>
      </w:r>
      <w:r w:rsidR="002010A8" w:rsidRPr="00606FCE">
        <w:rPr>
          <w:rFonts w:ascii="Arial" w:eastAsia="Arial" w:hAnsi="Arial" w:cs="Arial"/>
          <w:b/>
        </w:rPr>
        <w:t>emináře</w:t>
      </w:r>
      <w:r w:rsidR="00661245" w:rsidRPr="00606FCE">
        <w:rPr>
          <w:rFonts w:ascii="Arial" w:eastAsia="Arial" w:hAnsi="Arial" w:cs="Arial"/>
          <w:b/>
        </w:rPr>
        <w:t xml:space="preserve"> se zúčastnil</w:t>
      </w:r>
      <w:r w:rsidR="00234A97" w:rsidRPr="00606FCE">
        <w:rPr>
          <w:rFonts w:ascii="Arial" w:eastAsia="Arial" w:hAnsi="Arial" w:cs="Arial"/>
          <w:b/>
        </w:rPr>
        <w:t>i</w:t>
      </w:r>
      <w:r w:rsidRPr="00606FCE">
        <w:rPr>
          <w:rFonts w:ascii="Arial" w:eastAsia="Arial" w:hAnsi="Arial" w:cs="Arial"/>
          <w:b/>
        </w:rPr>
        <w:t>:</w:t>
      </w:r>
      <w:r w:rsidR="00234A97" w:rsidRPr="00606FCE">
        <w:rPr>
          <w:rFonts w:ascii="Arial" w:eastAsia="Arial" w:hAnsi="Arial" w:cs="Arial"/>
        </w:rPr>
        <w:t xml:space="preserve"> viz </w:t>
      </w:r>
      <w:proofErr w:type="spellStart"/>
      <w:r w:rsidR="00234A97" w:rsidRPr="00606FCE">
        <w:rPr>
          <w:rFonts w:ascii="Arial" w:eastAsia="Arial" w:hAnsi="Arial" w:cs="Arial"/>
        </w:rPr>
        <w:t>sken</w:t>
      </w:r>
      <w:proofErr w:type="spellEnd"/>
      <w:r w:rsidR="00234A97" w:rsidRPr="00606FCE">
        <w:rPr>
          <w:rFonts w:ascii="Arial" w:eastAsia="Arial" w:hAnsi="Arial" w:cs="Arial"/>
        </w:rPr>
        <w:t xml:space="preserve"> prezenční listiny</w:t>
      </w:r>
    </w:p>
    <w:p w:rsidR="00007B2F" w:rsidRDefault="00007B2F">
      <w:pPr>
        <w:rPr>
          <w:rFonts w:ascii="Arial" w:eastAsia="Arial" w:hAnsi="Arial" w:cs="Arial"/>
        </w:rPr>
      </w:pPr>
    </w:p>
    <w:p w:rsidR="009D3657" w:rsidRDefault="00007B2F" w:rsidP="003F0CF3">
      <w:pPr>
        <w:rPr>
          <w:rFonts w:ascii="Arial" w:eastAsia="Arial" w:hAnsi="Arial" w:cs="Arial"/>
        </w:rPr>
      </w:pPr>
      <w:r>
        <w:rPr>
          <w:rFonts w:ascii="Arial" w:eastAsia="Arial" w:hAnsi="Arial" w:cs="Arial"/>
          <w:b/>
        </w:rPr>
        <w:t xml:space="preserve">Anotace: </w:t>
      </w:r>
      <w:r w:rsidR="003F0CF3" w:rsidRPr="003F0CF3">
        <w:rPr>
          <w:rFonts w:ascii="Arial" w:eastAsia="Arial" w:hAnsi="Arial" w:cs="Arial"/>
        </w:rPr>
        <w:t xml:space="preserve">Workshop je zaměřen na využití </w:t>
      </w:r>
      <w:proofErr w:type="spellStart"/>
      <w:r w:rsidR="003F0CF3" w:rsidRPr="003F0CF3">
        <w:rPr>
          <w:rFonts w:ascii="Arial" w:eastAsia="Arial" w:hAnsi="Arial" w:cs="Arial"/>
        </w:rPr>
        <w:t>iPad</w:t>
      </w:r>
      <w:r w:rsidR="003F0CF3">
        <w:rPr>
          <w:rFonts w:ascii="Arial" w:eastAsia="Arial" w:hAnsi="Arial" w:cs="Arial"/>
        </w:rPr>
        <w:t>ů</w:t>
      </w:r>
      <w:proofErr w:type="spellEnd"/>
      <w:r w:rsidR="003F0CF3" w:rsidRPr="003F0CF3">
        <w:rPr>
          <w:rFonts w:ascii="Arial" w:eastAsia="Arial" w:hAnsi="Arial" w:cs="Arial"/>
        </w:rPr>
        <w:t xml:space="preserve"> ve výuce napříč všemi vzdělávacími předměty. Účastníci si vyzkouší práci na </w:t>
      </w:r>
      <w:proofErr w:type="spellStart"/>
      <w:r w:rsidR="003F0CF3" w:rsidRPr="003F0CF3">
        <w:rPr>
          <w:rFonts w:ascii="Arial" w:eastAsia="Arial" w:hAnsi="Arial" w:cs="Arial"/>
        </w:rPr>
        <w:t>iPadech</w:t>
      </w:r>
      <w:proofErr w:type="spellEnd"/>
      <w:r w:rsidR="003F0CF3" w:rsidRPr="003F0CF3">
        <w:rPr>
          <w:rFonts w:ascii="Arial" w:eastAsia="Arial" w:hAnsi="Arial" w:cs="Arial"/>
        </w:rPr>
        <w:t xml:space="preserve">. Prakticky se seznámí s nástroji, které jsou využitelné ve </w:t>
      </w:r>
      <w:proofErr w:type="gramStart"/>
      <w:r w:rsidR="003F0CF3" w:rsidRPr="003F0CF3">
        <w:rPr>
          <w:rFonts w:ascii="Arial" w:eastAsia="Arial" w:hAnsi="Arial" w:cs="Arial"/>
        </w:rPr>
        <w:t>výuce a zároveň</w:t>
      </w:r>
      <w:proofErr w:type="gramEnd"/>
      <w:r w:rsidR="003F0CF3" w:rsidRPr="003F0CF3">
        <w:rPr>
          <w:rFonts w:ascii="Arial" w:eastAsia="Arial" w:hAnsi="Arial" w:cs="Arial"/>
        </w:rPr>
        <w:t xml:space="preserve"> bude workshop doplněn o vhodné aplikace, které se smysluplně dají při vzdělávání použít. Jedná se o činnostně orientovaný seminář. </w:t>
      </w:r>
    </w:p>
    <w:p w:rsidR="0096550D" w:rsidRDefault="0096550D" w:rsidP="003F0CF3">
      <w:pPr>
        <w:rPr>
          <w:rFonts w:ascii="Arial" w:eastAsia="Arial" w:hAnsi="Arial" w:cs="Arial"/>
        </w:rPr>
      </w:pPr>
    </w:p>
    <w:p w:rsidR="0096550D" w:rsidRPr="0096550D" w:rsidRDefault="0096550D" w:rsidP="0096550D">
      <w:pPr>
        <w:rPr>
          <w:rFonts w:ascii="Arial" w:hAnsi="Arial" w:cs="Arial"/>
        </w:rPr>
      </w:pPr>
      <w:r w:rsidRPr="0096550D">
        <w:rPr>
          <w:rFonts w:ascii="Arial" w:hAnsi="Arial" w:cs="Arial"/>
        </w:rPr>
        <w:t xml:space="preserve">Workshop byl zaměřen na využití </w:t>
      </w:r>
      <w:proofErr w:type="spellStart"/>
      <w:r w:rsidRPr="0096550D">
        <w:rPr>
          <w:rFonts w:ascii="Arial" w:hAnsi="Arial" w:cs="Arial"/>
        </w:rPr>
        <w:t>iPadů</w:t>
      </w:r>
      <w:proofErr w:type="spellEnd"/>
      <w:r w:rsidRPr="0096550D">
        <w:rPr>
          <w:rFonts w:ascii="Arial" w:hAnsi="Arial" w:cs="Arial"/>
        </w:rPr>
        <w:t xml:space="preserve"> ve výuce napříč všemi vzdělávacími předměty. Cílem bylo to, aby si účastníci vyzkoušeli práci na </w:t>
      </w:r>
      <w:proofErr w:type="spellStart"/>
      <w:r w:rsidRPr="0096550D">
        <w:rPr>
          <w:rFonts w:ascii="Arial" w:hAnsi="Arial" w:cs="Arial"/>
        </w:rPr>
        <w:t>iPadech</w:t>
      </w:r>
      <w:proofErr w:type="spellEnd"/>
      <w:r w:rsidRPr="0096550D">
        <w:rPr>
          <w:rFonts w:ascii="Arial" w:hAnsi="Arial" w:cs="Arial"/>
        </w:rPr>
        <w:t xml:space="preserve"> a prakticky se tak seznámili s nástroji, které jsou využitelné ve výuce. </w:t>
      </w:r>
    </w:p>
    <w:p w:rsidR="0096550D" w:rsidRDefault="0096550D" w:rsidP="0096550D">
      <w:pPr>
        <w:rPr>
          <w:rFonts w:ascii="Arial" w:hAnsi="Arial" w:cs="Arial"/>
        </w:rPr>
      </w:pPr>
    </w:p>
    <w:p w:rsidR="0096550D" w:rsidRPr="0096550D" w:rsidRDefault="0096550D" w:rsidP="0096550D">
      <w:pPr>
        <w:rPr>
          <w:rFonts w:ascii="Arial" w:hAnsi="Arial" w:cs="Arial"/>
        </w:rPr>
      </w:pPr>
      <w:r w:rsidRPr="0096550D">
        <w:rPr>
          <w:rFonts w:ascii="Arial" w:hAnsi="Arial" w:cs="Arial"/>
        </w:rPr>
        <w:t xml:space="preserve">V ZŠ Liběšice využívají </w:t>
      </w:r>
      <w:proofErr w:type="spellStart"/>
      <w:r w:rsidRPr="0096550D">
        <w:rPr>
          <w:rFonts w:ascii="Arial" w:hAnsi="Arial" w:cs="Arial"/>
        </w:rPr>
        <w:t>iPady</w:t>
      </w:r>
      <w:proofErr w:type="spellEnd"/>
      <w:r w:rsidRPr="0096550D">
        <w:rPr>
          <w:rFonts w:ascii="Arial" w:hAnsi="Arial" w:cs="Arial"/>
        </w:rPr>
        <w:t xml:space="preserve"> 8. generace od firmy 24U. Nyní má tato firma akci na zapůjčení </w:t>
      </w:r>
      <w:proofErr w:type="spellStart"/>
      <w:r w:rsidRPr="0096550D">
        <w:rPr>
          <w:rFonts w:ascii="Arial" w:hAnsi="Arial" w:cs="Arial"/>
        </w:rPr>
        <w:t>iPadů</w:t>
      </w:r>
      <w:proofErr w:type="spellEnd"/>
      <w:r w:rsidRPr="0096550D">
        <w:rPr>
          <w:rFonts w:ascii="Arial" w:hAnsi="Arial" w:cs="Arial"/>
        </w:rPr>
        <w:t xml:space="preserve"> zdarma do </w:t>
      </w:r>
      <w:r w:rsidR="004008FA">
        <w:rPr>
          <w:rFonts w:ascii="Arial" w:hAnsi="Arial" w:cs="Arial"/>
        </w:rPr>
        <w:t xml:space="preserve">škol po zaregistrování. Zároveň </w:t>
      </w:r>
      <w:proofErr w:type="gramStart"/>
      <w:r w:rsidR="004008FA">
        <w:rPr>
          <w:rFonts w:ascii="Arial" w:hAnsi="Arial" w:cs="Arial"/>
        </w:rPr>
        <w:t>provozují</w:t>
      </w:r>
      <w:proofErr w:type="gramEnd"/>
      <w:r w:rsidRPr="0096550D">
        <w:rPr>
          <w:rFonts w:ascii="Arial" w:hAnsi="Arial" w:cs="Arial"/>
        </w:rPr>
        <w:t xml:space="preserve"> web </w:t>
      </w:r>
      <w:proofErr w:type="spellStart"/>
      <w:proofErr w:type="gramStart"/>
      <w:r w:rsidRPr="0096550D">
        <w:rPr>
          <w:rFonts w:ascii="Arial" w:hAnsi="Arial" w:cs="Arial"/>
        </w:rPr>
        <w:t>Učíme</w:t>
      </w:r>
      <w:proofErr w:type="gramEnd"/>
      <w:r w:rsidRPr="0096550D">
        <w:rPr>
          <w:rFonts w:ascii="Arial" w:hAnsi="Arial" w:cs="Arial"/>
        </w:rPr>
        <w:t>.digital</w:t>
      </w:r>
      <w:proofErr w:type="spellEnd"/>
      <w:r w:rsidRPr="0096550D">
        <w:rPr>
          <w:rFonts w:ascii="Arial" w:hAnsi="Arial" w:cs="Arial"/>
        </w:rPr>
        <w:t xml:space="preserve">, kde se dají získat různé informace o </w:t>
      </w:r>
      <w:proofErr w:type="spellStart"/>
      <w:r w:rsidRPr="0096550D">
        <w:rPr>
          <w:rFonts w:ascii="Arial" w:hAnsi="Arial" w:cs="Arial"/>
        </w:rPr>
        <w:t>iPadech</w:t>
      </w:r>
      <w:proofErr w:type="spellEnd"/>
      <w:r w:rsidRPr="0096550D">
        <w:rPr>
          <w:rFonts w:ascii="Arial" w:hAnsi="Arial" w:cs="Arial"/>
        </w:rPr>
        <w:t>, o tom, jak je využívat či kde probíhají různá školení.</w:t>
      </w:r>
    </w:p>
    <w:p w:rsidR="0096550D" w:rsidRDefault="0096550D" w:rsidP="0096550D">
      <w:pPr>
        <w:rPr>
          <w:rFonts w:ascii="Arial" w:hAnsi="Arial" w:cs="Arial"/>
        </w:rPr>
      </w:pPr>
    </w:p>
    <w:p w:rsidR="0096550D" w:rsidRPr="0096550D" w:rsidRDefault="0096550D" w:rsidP="0096550D">
      <w:pPr>
        <w:rPr>
          <w:rFonts w:ascii="Arial" w:hAnsi="Arial" w:cs="Arial"/>
        </w:rPr>
      </w:pPr>
      <w:r w:rsidRPr="0096550D">
        <w:rPr>
          <w:rFonts w:ascii="Arial" w:hAnsi="Arial" w:cs="Arial"/>
        </w:rPr>
        <w:t xml:space="preserve">Workshop byl zaměřený </w:t>
      </w:r>
      <w:proofErr w:type="spellStart"/>
      <w:r w:rsidRPr="0096550D">
        <w:rPr>
          <w:rFonts w:ascii="Arial" w:hAnsi="Arial" w:cs="Arial"/>
        </w:rPr>
        <w:t>činostně</w:t>
      </w:r>
      <w:proofErr w:type="spellEnd"/>
      <w:r w:rsidRPr="0096550D">
        <w:rPr>
          <w:rFonts w:ascii="Arial" w:hAnsi="Arial" w:cs="Arial"/>
        </w:rPr>
        <w:t xml:space="preserve">, tak aby si účastníci různé aktivity vyzkoušeli – a to nejen různé nástroje </w:t>
      </w:r>
      <w:proofErr w:type="spellStart"/>
      <w:r w:rsidRPr="0096550D">
        <w:rPr>
          <w:rFonts w:ascii="Arial" w:hAnsi="Arial" w:cs="Arial"/>
        </w:rPr>
        <w:t>iPadu</w:t>
      </w:r>
      <w:proofErr w:type="spellEnd"/>
      <w:r w:rsidRPr="0096550D">
        <w:rPr>
          <w:rFonts w:ascii="Arial" w:hAnsi="Arial" w:cs="Arial"/>
        </w:rPr>
        <w:t>, ale i využití zajímavých webových aplikací.</w:t>
      </w:r>
    </w:p>
    <w:p w:rsidR="0096550D" w:rsidRPr="0096550D" w:rsidRDefault="0096550D" w:rsidP="0096550D">
      <w:pPr>
        <w:rPr>
          <w:rFonts w:ascii="Arial" w:hAnsi="Arial" w:cs="Arial"/>
        </w:rPr>
      </w:pPr>
      <w:r w:rsidRPr="0096550D">
        <w:rPr>
          <w:rFonts w:ascii="Arial" w:hAnsi="Arial" w:cs="Arial"/>
        </w:rPr>
        <w:t xml:space="preserve">Pracovalo se ve dvojicích, přesně tak, jak pracují děti ve třídě. </w:t>
      </w:r>
      <w:proofErr w:type="spellStart"/>
      <w:r w:rsidRPr="0096550D">
        <w:rPr>
          <w:rFonts w:ascii="Arial" w:hAnsi="Arial" w:cs="Arial"/>
        </w:rPr>
        <w:t>IPady</w:t>
      </w:r>
      <w:proofErr w:type="spellEnd"/>
      <w:r w:rsidRPr="0096550D">
        <w:rPr>
          <w:rFonts w:ascii="Arial" w:hAnsi="Arial" w:cs="Arial"/>
        </w:rPr>
        <w:t xml:space="preserve"> se dají využít ve výuce různých předmětů - informatika, český jazyk, matematika, přírodověda, prvouka, výtvarná i hudební výchova. </w:t>
      </w:r>
    </w:p>
    <w:p w:rsidR="0096550D" w:rsidRDefault="0096550D" w:rsidP="0096550D">
      <w:pPr>
        <w:rPr>
          <w:rFonts w:ascii="Arial" w:hAnsi="Arial" w:cs="Arial"/>
        </w:rPr>
      </w:pPr>
    </w:p>
    <w:p w:rsidR="0096550D" w:rsidRPr="0096550D" w:rsidRDefault="0096550D" w:rsidP="0096550D">
      <w:pPr>
        <w:rPr>
          <w:rFonts w:ascii="Arial" w:hAnsi="Arial" w:cs="Arial"/>
        </w:rPr>
      </w:pPr>
      <w:r w:rsidRPr="0096550D">
        <w:rPr>
          <w:rFonts w:ascii="Arial" w:hAnsi="Arial" w:cs="Arial"/>
        </w:rPr>
        <w:t>Nástroj, který se velmi osvědčil, je časomíra. Využívá se např. při práci s textem,</w:t>
      </w:r>
      <w:r w:rsidR="004008FA">
        <w:rPr>
          <w:rFonts w:ascii="Arial" w:hAnsi="Arial" w:cs="Arial"/>
        </w:rPr>
        <w:t xml:space="preserve"> která je </w:t>
      </w:r>
      <w:r w:rsidRPr="0096550D">
        <w:rPr>
          <w:rFonts w:ascii="Arial" w:hAnsi="Arial" w:cs="Arial"/>
        </w:rPr>
        <w:t>na čas. Při tělocviku se využívají stopky. Další je diktafon – děti si mohou nahrát, jak čtou nebo venku např. různé zvuky.</w:t>
      </w:r>
    </w:p>
    <w:p w:rsidR="0096550D" w:rsidRPr="0096550D" w:rsidRDefault="0096550D" w:rsidP="0096550D">
      <w:pPr>
        <w:rPr>
          <w:rFonts w:ascii="Arial" w:hAnsi="Arial" w:cs="Arial"/>
        </w:rPr>
      </w:pPr>
      <w:r w:rsidRPr="0096550D">
        <w:rPr>
          <w:rFonts w:ascii="Arial" w:hAnsi="Arial" w:cs="Arial"/>
        </w:rPr>
        <w:t xml:space="preserve">Jedním z nejdůležitějších nástrojů jsou Fotografie a Fotoaparát. Fotografovat se dá ve všech předmětech naprosto všechno. </w:t>
      </w:r>
      <w:r w:rsidR="00F205A0">
        <w:rPr>
          <w:rFonts w:ascii="Arial" w:hAnsi="Arial" w:cs="Arial"/>
        </w:rPr>
        <w:t>Také</w:t>
      </w:r>
      <w:r w:rsidRPr="0096550D">
        <w:rPr>
          <w:rFonts w:ascii="Arial" w:hAnsi="Arial" w:cs="Arial"/>
        </w:rPr>
        <w:t xml:space="preserve"> se dá vyjít s dětmi ven a požádat je o vyfotografování jakékoliv budovy v blízkosti školy. Nebo se dá cokoliv na jednotlivé </w:t>
      </w:r>
      <w:proofErr w:type="spellStart"/>
      <w:r w:rsidRPr="0096550D">
        <w:rPr>
          <w:rFonts w:ascii="Arial" w:hAnsi="Arial" w:cs="Arial"/>
        </w:rPr>
        <w:t>iPady</w:t>
      </w:r>
      <w:proofErr w:type="spellEnd"/>
      <w:r w:rsidRPr="0096550D">
        <w:rPr>
          <w:rFonts w:ascii="Arial" w:hAnsi="Arial" w:cs="Arial"/>
        </w:rPr>
        <w:t xml:space="preserve"> poslat přes aplikaci </w:t>
      </w:r>
      <w:proofErr w:type="spellStart"/>
      <w:r w:rsidRPr="0096550D">
        <w:rPr>
          <w:rFonts w:ascii="Arial" w:hAnsi="Arial" w:cs="Arial"/>
        </w:rPr>
        <w:t>AirDrop</w:t>
      </w:r>
      <w:proofErr w:type="spellEnd"/>
      <w:r w:rsidRPr="0096550D">
        <w:rPr>
          <w:rFonts w:ascii="Arial" w:hAnsi="Arial" w:cs="Arial"/>
        </w:rPr>
        <w:t xml:space="preserve"> (fotografie, odkazy). Úkolem může být např. </w:t>
      </w:r>
      <w:r w:rsidRPr="0096550D">
        <w:rPr>
          <w:rFonts w:ascii="Arial" w:hAnsi="Arial" w:cs="Arial"/>
        </w:rPr>
        <w:lastRenderedPageBreak/>
        <w:t xml:space="preserve">zadání toho, aby děti našly na budově všechny obdélníkové tvary a zakreslily je přímo na </w:t>
      </w:r>
      <w:proofErr w:type="spellStart"/>
      <w:r w:rsidRPr="0096550D">
        <w:rPr>
          <w:rFonts w:ascii="Arial" w:hAnsi="Arial" w:cs="Arial"/>
        </w:rPr>
        <w:t>iPadu</w:t>
      </w:r>
      <w:proofErr w:type="spellEnd"/>
      <w:r w:rsidRPr="0096550D">
        <w:rPr>
          <w:rFonts w:ascii="Arial" w:hAnsi="Arial" w:cs="Arial"/>
        </w:rPr>
        <w:t>.</w:t>
      </w:r>
    </w:p>
    <w:p w:rsidR="0096550D" w:rsidRDefault="0096550D" w:rsidP="0096550D">
      <w:pPr>
        <w:rPr>
          <w:rFonts w:ascii="Arial" w:hAnsi="Arial" w:cs="Arial"/>
        </w:rPr>
      </w:pPr>
    </w:p>
    <w:p w:rsidR="0096550D" w:rsidRPr="0096550D" w:rsidRDefault="0096550D" w:rsidP="0096550D">
      <w:pPr>
        <w:rPr>
          <w:rFonts w:ascii="Arial" w:hAnsi="Arial" w:cs="Arial"/>
        </w:rPr>
      </w:pPr>
      <w:r w:rsidRPr="0096550D">
        <w:rPr>
          <w:rFonts w:ascii="Arial" w:hAnsi="Arial" w:cs="Arial"/>
        </w:rPr>
        <w:t xml:space="preserve">Oblíbenou aplikací je </w:t>
      </w:r>
      <w:proofErr w:type="spellStart"/>
      <w:r w:rsidRPr="0096550D">
        <w:rPr>
          <w:rFonts w:ascii="Arial" w:hAnsi="Arial" w:cs="Arial"/>
        </w:rPr>
        <w:t>ChatterPix</w:t>
      </w:r>
      <w:proofErr w:type="spellEnd"/>
      <w:r w:rsidRPr="0096550D">
        <w:rPr>
          <w:rFonts w:ascii="Arial" w:hAnsi="Arial" w:cs="Arial"/>
        </w:rPr>
        <w:t xml:space="preserve"> – děti si mohou zkusit rozmluvit </w:t>
      </w:r>
      <w:r w:rsidR="004008FA">
        <w:rPr>
          <w:rFonts w:ascii="Arial" w:hAnsi="Arial" w:cs="Arial"/>
        </w:rPr>
        <w:t>třeba</w:t>
      </w:r>
      <w:r w:rsidRPr="0096550D">
        <w:rPr>
          <w:rFonts w:ascii="Arial" w:hAnsi="Arial" w:cs="Arial"/>
        </w:rPr>
        <w:t xml:space="preserve"> hračky nebo cokoliv, co vyfotí. Dá se to použít např. i ve výuce angličtiny. Po vyfocení se vytvoří pusinka, dá se vybrat pozadí, různé nálepky, text a nahrát jakýkoliv vzkaz. Tato aplikace děti velmi baví. Všichni měli možnost si tuto aplikaci také vyzkoušet.</w:t>
      </w:r>
    </w:p>
    <w:p w:rsidR="0096550D" w:rsidRDefault="0096550D" w:rsidP="0096550D">
      <w:pPr>
        <w:rPr>
          <w:rFonts w:ascii="Arial" w:hAnsi="Arial" w:cs="Arial"/>
        </w:rPr>
      </w:pPr>
    </w:p>
    <w:p w:rsidR="0096550D" w:rsidRPr="0096550D" w:rsidRDefault="0096550D" w:rsidP="0096550D">
      <w:pPr>
        <w:rPr>
          <w:rFonts w:ascii="Arial" w:hAnsi="Arial" w:cs="Arial"/>
        </w:rPr>
      </w:pPr>
      <w:proofErr w:type="spellStart"/>
      <w:r w:rsidRPr="0096550D">
        <w:rPr>
          <w:rFonts w:ascii="Arial" w:hAnsi="Arial" w:cs="Arial"/>
        </w:rPr>
        <w:t>PicCollage</w:t>
      </w:r>
      <w:proofErr w:type="spellEnd"/>
      <w:r w:rsidRPr="0096550D">
        <w:rPr>
          <w:rFonts w:ascii="Arial" w:hAnsi="Arial" w:cs="Arial"/>
        </w:rPr>
        <w:t xml:space="preserve"> je aplikace na skládání fotografií. Používá se např. v přírodovědě, kde se mluví o ekosystému v parku. Děti dostanou za úkol vyfotit všechny dřeviny, které se v parku vyskytují, poté ze zásob fotografií v Galerii udělají prezentaci všech dřevin, které rostou v ekosystému Park. </w:t>
      </w:r>
      <w:r w:rsidR="004008FA">
        <w:rPr>
          <w:rFonts w:ascii="Arial" w:hAnsi="Arial" w:cs="Arial"/>
        </w:rPr>
        <w:br/>
      </w:r>
      <w:r w:rsidRPr="0096550D">
        <w:rPr>
          <w:rFonts w:ascii="Arial" w:hAnsi="Arial" w:cs="Arial"/>
        </w:rPr>
        <w:t xml:space="preserve">Účastníci dostali za úkol vytvořit 4 </w:t>
      </w:r>
      <w:r w:rsidR="004008FA">
        <w:rPr>
          <w:rFonts w:ascii="Arial" w:hAnsi="Arial" w:cs="Arial"/>
        </w:rPr>
        <w:t>fotografie (téma dle vlastního výběru</w:t>
      </w:r>
      <w:r w:rsidRPr="0096550D">
        <w:rPr>
          <w:rFonts w:ascii="Arial" w:hAnsi="Arial" w:cs="Arial"/>
        </w:rPr>
        <w:t>) a udělat z toho prostřednictvím této aplikace koláž.</w:t>
      </w:r>
    </w:p>
    <w:p w:rsidR="0096550D" w:rsidRDefault="0096550D" w:rsidP="0096550D">
      <w:pPr>
        <w:rPr>
          <w:rFonts w:ascii="Arial" w:hAnsi="Arial" w:cs="Arial"/>
        </w:rPr>
      </w:pPr>
    </w:p>
    <w:p w:rsidR="0096550D" w:rsidRPr="0096550D" w:rsidRDefault="0096550D" w:rsidP="0096550D">
      <w:pPr>
        <w:rPr>
          <w:rFonts w:ascii="Arial" w:hAnsi="Arial" w:cs="Arial"/>
        </w:rPr>
      </w:pPr>
      <w:proofErr w:type="spellStart"/>
      <w:r w:rsidRPr="0096550D">
        <w:rPr>
          <w:rFonts w:ascii="Arial" w:hAnsi="Arial" w:cs="Arial"/>
        </w:rPr>
        <w:t>PlantNet</w:t>
      </w:r>
      <w:proofErr w:type="spellEnd"/>
      <w:r w:rsidRPr="0096550D">
        <w:rPr>
          <w:rFonts w:ascii="Arial" w:hAnsi="Arial" w:cs="Arial"/>
        </w:rPr>
        <w:t xml:space="preserve"> – aplikace využitelná ve výuce prvouky, přírodovědy či v environmentální oblasti v MŠ. Tablet se vezme na procházku, děti si nafotí květiny nebo stromy vč. detailů (list, květ, kůra). Aplikace pak vyhledá, co je to za rostlinu, ale je tam určité procento pravděpodobnosti. Podle různých Klíčů a Atlasů rostlin je to možné dohledat a potvrdit.</w:t>
      </w:r>
    </w:p>
    <w:p w:rsidR="0096550D" w:rsidRDefault="0096550D" w:rsidP="0096550D">
      <w:pPr>
        <w:rPr>
          <w:rFonts w:ascii="Arial" w:hAnsi="Arial" w:cs="Arial"/>
        </w:rPr>
      </w:pPr>
    </w:p>
    <w:p w:rsidR="0096550D" w:rsidRPr="0096550D" w:rsidRDefault="0096550D" w:rsidP="0096550D">
      <w:pPr>
        <w:rPr>
          <w:rFonts w:ascii="Arial" w:hAnsi="Arial" w:cs="Arial"/>
        </w:rPr>
      </w:pPr>
      <w:r w:rsidRPr="0096550D">
        <w:rPr>
          <w:rFonts w:ascii="Arial" w:hAnsi="Arial" w:cs="Arial"/>
        </w:rPr>
        <w:t xml:space="preserve">Na Google vyhledávači je možné vyhledat zvířata, která se zobrazí v životní velikosti ve 3D. Po stisknutí Ukázat ve vašem prostoru se dané zvíře zobrazí v prostoru, který </w:t>
      </w:r>
      <w:r w:rsidR="004008FA">
        <w:rPr>
          <w:rFonts w:ascii="Arial" w:hAnsi="Arial" w:cs="Arial"/>
        </w:rPr>
        <w:t>si vyty</w:t>
      </w:r>
      <w:r w:rsidRPr="0096550D">
        <w:rPr>
          <w:rFonts w:ascii="Arial" w:hAnsi="Arial" w:cs="Arial"/>
        </w:rPr>
        <w:t xml:space="preserve">číme </w:t>
      </w:r>
      <w:proofErr w:type="spellStart"/>
      <w:r w:rsidRPr="0096550D">
        <w:rPr>
          <w:rFonts w:ascii="Arial" w:hAnsi="Arial" w:cs="Arial"/>
        </w:rPr>
        <w:t>iPadem</w:t>
      </w:r>
      <w:proofErr w:type="spellEnd"/>
      <w:r w:rsidRPr="0096550D">
        <w:rPr>
          <w:rFonts w:ascii="Arial" w:hAnsi="Arial" w:cs="Arial"/>
        </w:rPr>
        <w:t xml:space="preserve">, telefonem či notebookem. Zároveň je možné </w:t>
      </w:r>
      <w:r w:rsidR="004008FA">
        <w:rPr>
          <w:rFonts w:ascii="Arial" w:hAnsi="Arial" w:cs="Arial"/>
        </w:rPr>
        <w:t>takové zvíře vyfotografovat.</w:t>
      </w:r>
      <w:r w:rsidRPr="0096550D">
        <w:rPr>
          <w:rFonts w:ascii="Arial" w:hAnsi="Arial" w:cs="Arial"/>
        </w:rPr>
        <w:t xml:space="preserve"> Všichni si opět zkoušeli vyhledávat různá zvířata a zobrazovat </w:t>
      </w:r>
      <w:r w:rsidR="004008FA">
        <w:rPr>
          <w:rFonts w:ascii="Arial" w:hAnsi="Arial" w:cs="Arial"/>
        </w:rPr>
        <w:t xml:space="preserve">je </w:t>
      </w:r>
      <w:r w:rsidRPr="0096550D">
        <w:rPr>
          <w:rFonts w:ascii="Arial" w:hAnsi="Arial" w:cs="Arial"/>
        </w:rPr>
        <w:t>v prostoru.</w:t>
      </w:r>
    </w:p>
    <w:p w:rsidR="0096550D" w:rsidRDefault="0096550D" w:rsidP="0096550D">
      <w:pPr>
        <w:rPr>
          <w:rFonts w:ascii="Arial" w:hAnsi="Arial" w:cs="Arial"/>
        </w:rPr>
      </w:pPr>
    </w:p>
    <w:p w:rsidR="0096550D" w:rsidRPr="0096550D" w:rsidRDefault="0096550D" w:rsidP="0096550D">
      <w:pPr>
        <w:rPr>
          <w:rFonts w:ascii="Arial" w:hAnsi="Arial" w:cs="Arial"/>
        </w:rPr>
      </w:pPr>
      <w:r w:rsidRPr="0096550D">
        <w:rPr>
          <w:rFonts w:ascii="Arial" w:hAnsi="Arial" w:cs="Arial"/>
        </w:rPr>
        <w:t>QR kódy – využívají se např. při procvičování českého jazyka nebo přírodovědy. Přes fotoaparát se načte QR kód a objeví se zdrojová adresa, na které může být nějaký odkaz k výuce.</w:t>
      </w:r>
    </w:p>
    <w:p w:rsidR="0096550D" w:rsidRDefault="0096550D" w:rsidP="0096550D">
      <w:pPr>
        <w:rPr>
          <w:rFonts w:ascii="Arial" w:hAnsi="Arial" w:cs="Arial"/>
        </w:rPr>
      </w:pPr>
    </w:p>
    <w:p w:rsidR="0096550D" w:rsidRPr="0096550D" w:rsidRDefault="0096550D" w:rsidP="0096550D">
      <w:pPr>
        <w:rPr>
          <w:rFonts w:ascii="Arial" w:hAnsi="Arial" w:cs="Arial"/>
        </w:rPr>
      </w:pPr>
      <w:r w:rsidRPr="0096550D">
        <w:rPr>
          <w:rFonts w:ascii="Arial" w:hAnsi="Arial" w:cs="Arial"/>
        </w:rPr>
        <w:t xml:space="preserve">Pokud se </w:t>
      </w:r>
      <w:r w:rsidR="00F205A0">
        <w:rPr>
          <w:rFonts w:ascii="Arial" w:hAnsi="Arial" w:cs="Arial"/>
        </w:rPr>
        <w:t>za</w:t>
      </w:r>
      <w:bookmarkStart w:id="0" w:name="_GoBack"/>
      <w:bookmarkEnd w:id="0"/>
      <w:r w:rsidRPr="0096550D">
        <w:rPr>
          <w:rFonts w:ascii="Arial" w:hAnsi="Arial" w:cs="Arial"/>
        </w:rPr>
        <w:t xml:space="preserve">platí za účet na </w:t>
      </w:r>
      <w:proofErr w:type="spellStart"/>
      <w:r w:rsidRPr="0096550D">
        <w:rPr>
          <w:rFonts w:ascii="Arial" w:hAnsi="Arial" w:cs="Arial"/>
        </w:rPr>
        <w:t>Wordwallu</w:t>
      </w:r>
      <w:proofErr w:type="spellEnd"/>
      <w:r w:rsidRPr="0096550D">
        <w:rPr>
          <w:rFonts w:ascii="Arial" w:hAnsi="Arial" w:cs="Arial"/>
        </w:rPr>
        <w:t>, je možné se dostat k nepřebernému množství aktivit, k vlastním výukovým zdrojům. Vše je tvořeno pro děti velmi líbivou formou.</w:t>
      </w:r>
    </w:p>
    <w:p w:rsidR="0096550D" w:rsidRPr="0096550D" w:rsidRDefault="0096550D" w:rsidP="0096550D">
      <w:pPr>
        <w:rPr>
          <w:rFonts w:ascii="Arial" w:hAnsi="Arial" w:cs="Arial"/>
        </w:rPr>
      </w:pPr>
      <w:r w:rsidRPr="0096550D">
        <w:rPr>
          <w:rFonts w:ascii="Arial" w:hAnsi="Arial" w:cs="Arial"/>
        </w:rPr>
        <w:t>Na konci si ještě účastníci zkusili aktivitu na QR kódy – měli zjistit podle zvuků</w:t>
      </w:r>
      <w:r w:rsidR="004008FA">
        <w:rPr>
          <w:rFonts w:ascii="Arial" w:hAnsi="Arial" w:cs="Arial"/>
        </w:rPr>
        <w:t>,</w:t>
      </w:r>
      <w:r w:rsidRPr="0096550D">
        <w:rPr>
          <w:rFonts w:ascii="Arial" w:hAnsi="Arial" w:cs="Arial"/>
        </w:rPr>
        <w:t xml:space="preserve"> </w:t>
      </w:r>
      <w:r w:rsidR="004008FA">
        <w:rPr>
          <w:rFonts w:ascii="Arial" w:hAnsi="Arial" w:cs="Arial"/>
        </w:rPr>
        <w:t>které</w:t>
      </w:r>
      <w:r w:rsidRPr="0096550D">
        <w:rPr>
          <w:rFonts w:ascii="Arial" w:hAnsi="Arial" w:cs="Arial"/>
        </w:rPr>
        <w:t xml:space="preserve"> zvíře se za zvukem ukrývá.</w:t>
      </w:r>
    </w:p>
    <w:p w:rsidR="0096550D" w:rsidRDefault="0096550D" w:rsidP="0096550D">
      <w:pPr>
        <w:rPr>
          <w:rFonts w:ascii="Arial" w:hAnsi="Arial" w:cs="Arial"/>
        </w:rPr>
      </w:pPr>
    </w:p>
    <w:p w:rsidR="0096550D" w:rsidRPr="0096550D" w:rsidRDefault="0096550D" w:rsidP="0096550D">
      <w:pPr>
        <w:rPr>
          <w:rFonts w:ascii="Arial" w:hAnsi="Arial" w:cs="Arial"/>
        </w:rPr>
      </w:pPr>
      <w:r w:rsidRPr="0096550D">
        <w:rPr>
          <w:rFonts w:ascii="Arial" w:hAnsi="Arial" w:cs="Arial"/>
        </w:rPr>
        <w:t xml:space="preserve">Byl dán ještě tip na aplikaci </w:t>
      </w:r>
      <w:proofErr w:type="spellStart"/>
      <w:r w:rsidRPr="0096550D">
        <w:rPr>
          <w:rFonts w:ascii="Arial" w:hAnsi="Arial" w:cs="Arial"/>
        </w:rPr>
        <w:t>Give</w:t>
      </w:r>
      <w:proofErr w:type="spellEnd"/>
      <w:r w:rsidRPr="0096550D">
        <w:rPr>
          <w:rFonts w:ascii="Arial" w:hAnsi="Arial" w:cs="Arial"/>
        </w:rPr>
        <w:t xml:space="preserve"> </w:t>
      </w:r>
      <w:proofErr w:type="spellStart"/>
      <w:r w:rsidRPr="0096550D">
        <w:rPr>
          <w:rFonts w:ascii="Arial" w:hAnsi="Arial" w:cs="Arial"/>
        </w:rPr>
        <w:t>me</w:t>
      </w:r>
      <w:proofErr w:type="spellEnd"/>
      <w:r w:rsidRPr="0096550D">
        <w:rPr>
          <w:rFonts w:ascii="Arial" w:hAnsi="Arial" w:cs="Arial"/>
        </w:rPr>
        <w:t xml:space="preserve"> art, která se dá využít např. při výtvarné výchově. Jedná se o animační prostředí. Děti si vyberou šablonu, vyfotí nějaké obrázky, kde je naznačen pohyb, nahrají do aplikace a ta jim vytvoří animaci.</w:t>
      </w:r>
    </w:p>
    <w:p w:rsidR="0096550D" w:rsidRPr="0096550D" w:rsidRDefault="0096550D" w:rsidP="0096550D">
      <w:pPr>
        <w:rPr>
          <w:rFonts w:ascii="Arial" w:hAnsi="Arial" w:cs="Arial"/>
        </w:rPr>
      </w:pPr>
    </w:p>
    <w:p w:rsidR="0096550D" w:rsidRPr="0096550D" w:rsidRDefault="0096550D" w:rsidP="0096550D">
      <w:pPr>
        <w:rPr>
          <w:rFonts w:ascii="Arial" w:hAnsi="Arial" w:cs="Arial"/>
        </w:rPr>
      </w:pPr>
      <w:r w:rsidRPr="0096550D">
        <w:rPr>
          <w:rFonts w:ascii="Arial" w:hAnsi="Arial" w:cs="Arial"/>
        </w:rPr>
        <w:lastRenderedPageBreak/>
        <w:t>Celý workshop byl velmi interaktivní, zaměřený na činnostní aktivity, díky kterým se všichni seznamovali se spoustou zajímavých informací velmi zábavnou a hravou formou. Všem se moc líbil.</w:t>
      </w:r>
    </w:p>
    <w:p w:rsidR="0096550D" w:rsidRPr="00606FCE" w:rsidRDefault="0096550D" w:rsidP="003F0CF3">
      <w:pPr>
        <w:rPr>
          <w:rFonts w:ascii="Arial" w:eastAsia="Arial" w:hAnsi="Arial" w:cs="Arial"/>
        </w:rPr>
      </w:pPr>
    </w:p>
    <w:p w:rsidR="00E43BFF" w:rsidRPr="006C60D1" w:rsidRDefault="00E43BFF" w:rsidP="00606FCE">
      <w:pPr>
        <w:rPr>
          <w:rFonts w:ascii="Arial" w:hAnsi="Arial" w:cs="Arial"/>
        </w:rPr>
      </w:pPr>
    </w:p>
    <w:p w:rsidR="006C60D1" w:rsidRPr="00B843B7" w:rsidRDefault="006C60D1" w:rsidP="00DA5D0B">
      <w:pPr>
        <w:rPr>
          <w:rFonts w:ascii="Arial" w:eastAsia="Arial" w:hAnsi="Arial" w:cs="Arial"/>
        </w:rPr>
      </w:pPr>
    </w:p>
    <w:p w:rsidR="00371CDE" w:rsidRPr="008B2D15" w:rsidRDefault="00371CDE" w:rsidP="00DA5D0B">
      <w:pPr>
        <w:rPr>
          <w:rFonts w:ascii="Arial" w:eastAsia="Arial" w:hAnsi="Arial" w:cs="Arial"/>
        </w:rPr>
      </w:pPr>
      <w:r w:rsidRPr="008B2D15">
        <w:rPr>
          <w:rFonts w:ascii="Arial" w:eastAsia="Arial" w:hAnsi="Arial" w:cs="Arial"/>
        </w:rPr>
        <w:t>Zapsala: Renata Adámková</w:t>
      </w:r>
    </w:p>
    <w:p w:rsidR="009A3F55" w:rsidRDefault="009A3F55" w:rsidP="00DA5D0B">
      <w:pPr>
        <w:rPr>
          <w:rFonts w:ascii="Arial" w:eastAsia="Arial" w:hAnsi="Arial" w:cs="Arial"/>
        </w:rPr>
      </w:pPr>
    </w:p>
    <w:sectPr w:rsidR="009A3F55">
      <w:headerReference w:type="default" r:id="rId7"/>
      <w:footerReference w:type="default" r:id="rId8"/>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E21" w:rsidRDefault="00300E21">
      <w:r>
        <w:separator/>
      </w:r>
    </w:p>
  </w:endnote>
  <w:endnote w:type="continuationSeparator" w:id="0">
    <w:p w:rsidR="00300E21" w:rsidRDefault="0030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FF" w:rsidRDefault="00E43BFF">
    <w:pPr>
      <w:pBdr>
        <w:top w:val="single" w:sz="4" w:space="13" w:color="000000"/>
        <w:left w:val="nil"/>
        <w:bottom w:val="nil"/>
        <w:right w:val="nil"/>
        <w:between w:val="nil"/>
      </w:pBdr>
      <w:tabs>
        <w:tab w:val="left" w:pos="855"/>
      </w:tabs>
      <w:rPr>
        <w:b/>
        <w:color w:val="000000"/>
        <w:sz w:val="20"/>
        <w:szCs w:val="20"/>
      </w:rPr>
    </w:pPr>
  </w:p>
  <w:p w:rsidR="00E43BFF" w:rsidRDefault="00E43BFF">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margin">
            <wp:posOffset>123825</wp:posOffset>
          </wp:positionH>
          <wp:positionV relativeFrom="paragraph">
            <wp:posOffset>76200</wp:posOffset>
          </wp:positionV>
          <wp:extent cx="335598" cy="335598"/>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E43BFF" w:rsidRDefault="00E43BFF">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E43BFF" w:rsidRDefault="00E43BFF">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E43BFF" w:rsidRDefault="00E43BFF">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E21" w:rsidRDefault="00300E21">
      <w:r>
        <w:separator/>
      </w:r>
    </w:p>
  </w:footnote>
  <w:footnote w:type="continuationSeparator" w:id="0">
    <w:p w:rsidR="00300E21" w:rsidRDefault="00300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BFF" w:rsidRDefault="00E43BFF">
    <w:pPr>
      <w:jc w:val="center"/>
    </w:pPr>
  </w:p>
  <w:p w:rsidR="00E43BFF" w:rsidRDefault="00E43BFF">
    <w:pPr>
      <w:jc w:val="center"/>
    </w:pPr>
    <w:r>
      <w:rPr>
        <w:noProof/>
      </w:rPr>
      <w:drawing>
        <wp:inline distT="0" distB="0" distL="0" distR="0">
          <wp:extent cx="4610735" cy="1031240"/>
          <wp:effectExtent l="0" t="0" r="0" b="0"/>
          <wp:docPr id="1" name="image3.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3.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E43BFF" w:rsidRDefault="00E43BFF" w:rsidP="001F7D88">
    <w:pPr>
      <w:jc w:val="center"/>
    </w:pPr>
    <w:r>
      <w:t xml:space="preserve">MAP2 </w:t>
    </w:r>
    <w:r w:rsidRPr="003A7DF4">
      <w:t>Podbořansko–Žatecko,</w:t>
    </w:r>
    <w:r>
      <w:t xml:space="preserve"> </w:t>
    </w:r>
    <w:proofErr w:type="spellStart"/>
    <w:r>
      <w:t>reg</w:t>
    </w:r>
    <w:proofErr w:type="spellEnd"/>
    <w:r>
      <w:t xml:space="preserve">. </w:t>
    </w:r>
    <w:proofErr w:type="gramStart"/>
    <w:r>
      <w:t>č.</w:t>
    </w:r>
    <w:proofErr w:type="gramEnd"/>
    <w:r>
      <w:t xml:space="preserve"> </w:t>
    </w:r>
    <w:r w:rsidRPr="003A7DF4">
      <w:t>CZ.02.3.68/0.0/0.0/17_047/0011513</w:t>
    </w:r>
  </w:p>
  <w:p w:rsidR="00E43BFF" w:rsidRDefault="00E43BFF">
    <w:pPr>
      <w:jc w:val="right"/>
    </w:pPr>
  </w:p>
  <w:p w:rsidR="00E43BFF" w:rsidRDefault="00E43BFF">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74691"/>
    <w:multiLevelType w:val="hybridMultilevel"/>
    <w:tmpl w:val="96801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22"/>
    <w:rsid w:val="00007B2F"/>
    <w:rsid w:val="00057022"/>
    <w:rsid w:val="000654CC"/>
    <w:rsid w:val="000B1F8F"/>
    <w:rsid w:val="000B6ABE"/>
    <w:rsid w:val="000D7720"/>
    <w:rsid w:val="000E4C50"/>
    <w:rsid w:val="00102390"/>
    <w:rsid w:val="001A78B2"/>
    <w:rsid w:val="001C34CB"/>
    <w:rsid w:val="001D558F"/>
    <w:rsid w:val="001F7D88"/>
    <w:rsid w:val="002010A8"/>
    <w:rsid w:val="0021417D"/>
    <w:rsid w:val="00221694"/>
    <w:rsid w:val="00234A97"/>
    <w:rsid w:val="002550AF"/>
    <w:rsid w:val="0027171F"/>
    <w:rsid w:val="00283D26"/>
    <w:rsid w:val="002934CB"/>
    <w:rsid w:val="0030001E"/>
    <w:rsid w:val="00300E21"/>
    <w:rsid w:val="00352FA0"/>
    <w:rsid w:val="00371CDE"/>
    <w:rsid w:val="003767E9"/>
    <w:rsid w:val="003825CA"/>
    <w:rsid w:val="0038383E"/>
    <w:rsid w:val="00395202"/>
    <w:rsid w:val="00395810"/>
    <w:rsid w:val="003A336C"/>
    <w:rsid w:val="003E1736"/>
    <w:rsid w:val="003F0CF3"/>
    <w:rsid w:val="004008FA"/>
    <w:rsid w:val="00422900"/>
    <w:rsid w:val="00425650"/>
    <w:rsid w:val="00425BA7"/>
    <w:rsid w:val="0042773C"/>
    <w:rsid w:val="00435076"/>
    <w:rsid w:val="00446CD9"/>
    <w:rsid w:val="0045334D"/>
    <w:rsid w:val="004B142B"/>
    <w:rsid w:val="004B58E5"/>
    <w:rsid w:val="004B64DD"/>
    <w:rsid w:val="004D3000"/>
    <w:rsid w:val="004E6E37"/>
    <w:rsid w:val="0050580C"/>
    <w:rsid w:val="0050686B"/>
    <w:rsid w:val="00521086"/>
    <w:rsid w:val="00533F7F"/>
    <w:rsid w:val="005703BC"/>
    <w:rsid w:val="005753AB"/>
    <w:rsid w:val="00604B64"/>
    <w:rsid w:val="00606FCE"/>
    <w:rsid w:val="00622F76"/>
    <w:rsid w:val="00624B06"/>
    <w:rsid w:val="0063251E"/>
    <w:rsid w:val="006350A3"/>
    <w:rsid w:val="00647C3A"/>
    <w:rsid w:val="00661245"/>
    <w:rsid w:val="00694581"/>
    <w:rsid w:val="006C046E"/>
    <w:rsid w:val="006C5548"/>
    <w:rsid w:val="006C60D1"/>
    <w:rsid w:val="0073621D"/>
    <w:rsid w:val="00744F89"/>
    <w:rsid w:val="00761108"/>
    <w:rsid w:val="00775DD0"/>
    <w:rsid w:val="007767DD"/>
    <w:rsid w:val="00797DFD"/>
    <w:rsid w:val="007A76C4"/>
    <w:rsid w:val="007C417D"/>
    <w:rsid w:val="007C4C42"/>
    <w:rsid w:val="007F58B4"/>
    <w:rsid w:val="00810C3A"/>
    <w:rsid w:val="008420AC"/>
    <w:rsid w:val="00845530"/>
    <w:rsid w:val="008501AA"/>
    <w:rsid w:val="00897261"/>
    <w:rsid w:val="008A5E80"/>
    <w:rsid w:val="008B2D15"/>
    <w:rsid w:val="008B6EAE"/>
    <w:rsid w:val="008D394D"/>
    <w:rsid w:val="008D6338"/>
    <w:rsid w:val="00913B44"/>
    <w:rsid w:val="00957EA2"/>
    <w:rsid w:val="00962BCE"/>
    <w:rsid w:val="0096550D"/>
    <w:rsid w:val="00965530"/>
    <w:rsid w:val="00976D4A"/>
    <w:rsid w:val="00996632"/>
    <w:rsid w:val="009A3F55"/>
    <w:rsid w:val="009B15F3"/>
    <w:rsid w:val="009B73BA"/>
    <w:rsid w:val="009D3657"/>
    <w:rsid w:val="009E171F"/>
    <w:rsid w:val="009E674A"/>
    <w:rsid w:val="009F3C49"/>
    <w:rsid w:val="00A135BC"/>
    <w:rsid w:val="00A16A01"/>
    <w:rsid w:val="00A33EBC"/>
    <w:rsid w:val="00A7515C"/>
    <w:rsid w:val="00A91694"/>
    <w:rsid w:val="00AE6FF3"/>
    <w:rsid w:val="00AF7D54"/>
    <w:rsid w:val="00B470B8"/>
    <w:rsid w:val="00B74598"/>
    <w:rsid w:val="00B820E9"/>
    <w:rsid w:val="00B843B7"/>
    <w:rsid w:val="00BC0368"/>
    <w:rsid w:val="00BE2CC8"/>
    <w:rsid w:val="00BF29A1"/>
    <w:rsid w:val="00C05122"/>
    <w:rsid w:val="00C25A83"/>
    <w:rsid w:val="00C35A6A"/>
    <w:rsid w:val="00C53CEB"/>
    <w:rsid w:val="00C821BA"/>
    <w:rsid w:val="00C87F54"/>
    <w:rsid w:val="00CC400F"/>
    <w:rsid w:val="00CC5266"/>
    <w:rsid w:val="00CD0308"/>
    <w:rsid w:val="00CE180B"/>
    <w:rsid w:val="00CF37BD"/>
    <w:rsid w:val="00D363A8"/>
    <w:rsid w:val="00D72EB6"/>
    <w:rsid w:val="00D84284"/>
    <w:rsid w:val="00DA2D97"/>
    <w:rsid w:val="00DA5D0B"/>
    <w:rsid w:val="00DA6908"/>
    <w:rsid w:val="00DB1582"/>
    <w:rsid w:val="00DD3ACF"/>
    <w:rsid w:val="00DD7B6C"/>
    <w:rsid w:val="00DF143A"/>
    <w:rsid w:val="00E012B6"/>
    <w:rsid w:val="00E13FF3"/>
    <w:rsid w:val="00E43BFF"/>
    <w:rsid w:val="00E631D9"/>
    <w:rsid w:val="00E7747D"/>
    <w:rsid w:val="00E82174"/>
    <w:rsid w:val="00E95CBB"/>
    <w:rsid w:val="00EA0166"/>
    <w:rsid w:val="00EB05D7"/>
    <w:rsid w:val="00F10F12"/>
    <w:rsid w:val="00F205A0"/>
    <w:rsid w:val="00F20DF2"/>
    <w:rsid w:val="00F469E3"/>
    <w:rsid w:val="00F67558"/>
    <w:rsid w:val="00F83F7E"/>
    <w:rsid w:val="00FA212D"/>
    <w:rsid w:val="00FA4237"/>
    <w:rsid w:val="00FC2A7B"/>
    <w:rsid w:val="00FD2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CB25"/>
  <w15:docId w15:val="{3A845FDF-2C96-41F3-9E9A-505885F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9A3F55"/>
    <w:pPr>
      <w:spacing w:before="100" w:beforeAutospacing="1" w:after="100" w:afterAutospacing="1"/>
    </w:pPr>
  </w:style>
  <w:style w:type="character" w:styleId="Siln">
    <w:name w:val="Strong"/>
    <w:basedOn w:val="Standardnpsmoodstavce"/>
    <w:uiPriority w:val="22"/>
    <w:qFormat/>
    <w:rsid w:val="009A3F55"/>
    <w:rPr>
      <w:b/>
      <w:bCs/>
    </w:rPr>
  </w:style>
  <w:style w:type="character" w:styleId="Zdraznn">
    <w:name w:val="Emphasis"/>
    <w:basedOn w:val="Standardnpsmoodstavce"/>
    <w:uiPriority w:val="20"/>
    <w:qFormat/>
    <w:rsid w:val="009A3F55"/>
    <w:rPr>
      <w:i/>
      <w:iCs/>
    </w:rPr>
  </w:style>
  <w:style w:type="character" w:styleId="Hypertextovodkaz">
    <w:name w:val="Hyperlink"/>
    <w:basedOn w:val="Standardnpsmoodstavce"/>
    <w:uiPriority w:val="99"/>
    <w:unhideWhenUsed/>
    <w:rsid w:val="009A3F55"/>
    <w:rPr>
      <w:color w:val="0000FF"/>
      <w:u w:val="single"/>
    </w:rPr>
  </w:style>
  <w:style w:type="paragraph" w:styleId="Zhlav">
    <w:name w:val="header"/>
    <w:basedOn w:val="Normln"/>
    <w:link w:val="ZhlavChar"/>
    <w:uiPriority w:val="99"/>
    <w:unhideWhenUsed/>
    <w:rsid w:val="001F7D88"/>
    <w:pPr>
      <w:tabs>
        <w:tab w:val="center" w:pos="4536"/>
        <w:tab w:val="right" w:pos="9072"/>
      </w:tabs>
    </w:pPr>
  </w:style>
  <w:style w:type="character" w:customStyle="1" w:styleId="ZhlavChar">
    <w:name w:val="Záhlaví Char"/>
    <w:basedOn w:val="Standardnpsmoodstavce"/>
    <w:link w:val="Zhlav"/>
    <w:uiPriority w:val="99"/>
    <w:rsid w:val="001F7D88"/>
  </w:style>
  <w:style w:type="paragraph" w:styleId="Zpat">
    <w:name w:val="footer"/>
    <w:basedOn w:val="Normln"/>
    <w:link w:val="ZpatChar"/>
    <w:uiPriority w:val="99"/>
    <w:unhideWhenUsed/>
    <w:rsid w:val="001F7D88"/>
    <w:pPr>
      <w:tabs>
        <w:tab w:val="center" w:pos="4536"/>
        <w:tab w:val="right" w:pos="9072"/>
      </w:tabs>
    </w:pPr>
  </w:style>
  <w:style w:type="character" w:customStyle="1" w:styleId="ZpatChar">
    <w:name w:val="Zápatí Char"/>
    <w:basedOn w:val="Standardnpsmoodstavce"/>
    <w:link w:val="Zpat"/>
    <w:uiPriority w:val="99"/>
    <w:rsid w:val="001F7D88"/>
  </w:style>
  <w:style w:type="paragraph" w:styleId="Odstavecseseznamem">
    <w:name w:val="List Paragraph"/>
    <w:basedOn w:val="Normln"/>
    <w:uiPriority w:val="34"/>
    <w:qFormat/>
    <w:rsid w:val="00CC4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6810">
      <w:bodyDiv w:val="1"/>
      <w:marLeft w:val="0"/>
      <w:marRight w:val="0"/>
      <w:marTop w:val="0"/>
      <w:marBottom w:val="0"/>
      <w:divBdr>
        <w:top w:val="none" w:sz="0" w:space="0" w:color="auto"/>
        <w:left w:val="none" w:sz="0" w:space="0" w:color="auto"/>
        <w:bottom w:val="none" w:sz="0" w:space="0" w:color="auto"/>
        <w:right w:val="none" w:sz="0" w:space="0" w:color="auto"/>
      </w:divBdr>
    </w:div>
    <w:div w:id="172224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3</Pages>
  <Words>635</Words>
  <Characters>3752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sutajla</dc:creator>
  <cp:lastModifiedBy>Renata Adámková</cp:lastModifiedBy>
  <cp:revision>5</cp:revision>
  <dcterms:created xsi:type="dcterms:W3CDTF">2022-06-07T10:24:00Z</dcterms:created>
  <dcterms:modified xsi:type="dcterms:W3CDTF">2022-06-07T18:45:00Z</dcterms:modified>
</cp:coreProperties>
</file>