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38" w:rsidRDefault="0000069A">
      <w:pPr>
        <w:pStyle w:val="Nadpis2"/>
        <w:jc w:val="center"/>
      </w:pPr>
      <w:r>
        <w:t>Zápis z jednání 2. zasedání Řídícího výboru MAP2</w:t>
      </w:r>
    </w:p>
    <w:p w:rsidR="00107938" w:rsidRDefault="00107938">
      <w:pPr>
        <w:spacing w:line="240" w:lineRule="auto"/>
        <w:jc w:val="center"/>
      </w:pPr>
    </w:p>
    <w:p w:rsidR="00107938" w:rsidRDefault="0000069A">
      <w:pPr>
        <w:spacing w:line="240" w:lineRule="auto"/>
        <w:jc w:val="center"/>
        <w:rPr>
          <w:b/>
        </w:rPr>
      </w:pPr>
      <w:r>
        <w:rPr>
          <w:b/>
        </w:rPr>
        <w:t>Projektu Místní akční plán Podbořansko – Žatecko</w:t>
      </w:r>
    </w:p>
    <w:p w:rsidR="00107938" w:rsidRDefault="00C44F62">
      <w:pPr>
        <w:spacing w:line="240" w:lineRule="auto"/>
        <w:jc w:val="center"/>
      </w:pPr>
      <w:bookmarkStart w:id="0" w:name="_GoBack"/>
      <w:bookmarkEnd w:id="0"/>
      <w:r>
        <w:t xml:space="preserve"> </w:t>
      </w:r>
      <w:r>
        <w:rPr>
          <w:rFonts w:ascii="&amp;quot" w:hAnsi="&amp;quot"/>
          <w:color w:val="000000"/>
        </w:rPr>
        <w:t>reg. č. CZ.02.3.68/0.0/0.0/17_047/0011513</w:t>
      </w:r>
    </w:p>
    <w:p w:rsidR="00107938" w:rsidRDefault="00107938">
      <w:pPr>
        <w:spacing w:line="240" w:lineRule="auto"/>
        <w:jc w:val="center"/>
      </w:pPr>
    </w:p>
    <w:p w:rsidR="00107938" w:rsidRDefault="0000069A">
      <w:pPr>
        <w:spacing w:line="240" w:lineRule="auto"/>
      </w:pPr>
      <w:r>
        <w:rPr>
          <w:b/>
        </w:rPr>
        <w:t>Datum a čas konání:</w:t>
      </w:r>
      <w:r>
        <w:t xml:space="preserve"> 10.6.2019, v čase od 15:30 hodin do 16:45 hodin</w:t>
      </w:r>
    </w:p>
    <w:p w:rsidR="00107938" w:rsidRDefault="0000069A">
      <w:pPr>
        <w:spacing w:line="240" w:lineRule="auto"/>
      </w:pPr>
      <w:r>
        <w:rPr>
          <w:b/>
        </w:rPr>
        <w:t>Místo konání</w:t>
      </w:r>
      <w:r>
        <w:t>: Městský úřad Žatec, velká zasedací místnost</w:t>
      </w:r>
    </w:p>
    <w:p w:rsidR="00107938" w:rsidRDefault="0000069A">
      <w:pPr>
        <w:spacing w:line="240" w:lineRule="auto"/>
      </w:pPr>
      <w:r>
        <w:rPr>
          <w:b/>
        </w:rPr>
        <w:t>Seznam zúčastněných členů</w:t>
      </w:r>
      <w:r>
        <w:t>: viz Příloha č. 1 – Prezenční listina z 2. zasedání Řídícího výboru</w:t>
      </w:r>
    </w:p>
    <w:p w:rsidR="00107938" w:rsidRDefault="0000069A">
      <w:pPr>
        <w:spacing w:line="240" w:lineRule="auto"/>
      </w:pPr>
      <w:r>
        <w:t>Celkový počet členů ŘV: 27</w:t>
      </w:r>
    </w:p>
    <w:p w:rsidR="00107938" w:rsidRDefault="0000069A">
      <w:pPr>
        <w:spacing w:line="240" w:lineRule="auto"/>
      </w:pPr>
      <w:r>
        <w:t xml:space="preserve">Přítomní členové ŘV: </w:t>
      </w:r>
      <w:r w:rsidR="0024765E">
        <w:t>17</w:t>
      </w:r>
    </w:p>
    <w:p w:rsidR="00107938" w:rsidRDefault="0000069A">
      <w:pPr>
        <w:spacing w:line="240" w:lineRule="auto"/>
      </w:pPr>
      <w:r>
        <w:t xml:space="preserve">Omluvení členové ŘV: </w:t>
      </w:r>
      <w:r w:rsidR="0024765E">
        <w:t>10</w:t>
      </w:r>
    </w:p>
    <w:p w:rsidR="00107938" w:rsidRDefault="00107938">
      <w:pPr>
        <w:spacing w:line="240" w:lineRule="auto"/>
      </w:pPr>
    </w:p>
    <w:p w:rsidR="00107938" w:rsidRDefault="0000069A">
      <w:pPr>
        <w:spacing w:line="240" w:lineRule="auto"/>
      </w:pPr>
      <w:r>
        <w:rPr>
          <w:b/>
        </w:rPr>
        <w:t>Program jednání</w:t>
      </w:r>
      <w:r>
        <w:t>:</w:t>
      </w:r>
    </w:p>
    <w:p w:rsidR="00107938" w:rsidRDefault="0000069A">
      <w:pPr>
        <w:pStyle w:val="Odstavecseseznamem"/>
        <w:numPr>
          <w:ilvl w:val="0"/>
          <w:numId w:val="2"/>
        </w:numPr>
      </w:pPr>
      <w:r>
        <w:t>Informace o projektu MAP2 – první rok realizace</w:t>
      </w:r>
    </w:p>
    <w:p w:rsidR="00107938" w:rsidRDefault="0000069A">
      <w:pPr>
        <w:pStyle w:val="Odstavecseseznamem"/>
        <w:numPr>
          <w:ilvl w:val="0"/>
          <w:numId w:val="2"/>
        </w:numPr>
      </w:pPr>
      <w:r>
        <w:t>Hlasování o členství zástupce Agentury pro sociální začleňování v ŘV</w:t>
      </w:r>
    </w:p>
    <w:p w:rsidR="00107938" w:rsidRDefault="0000069A">
      <w:pPr>
        <w:pStyle w:val="Odstavecseseznamem"/>
        <w:numPr>
          <w:ilvl w:val="0"/>
          <w:numId w:val="2"/>
        </w:numPr>
      </w:pPr>
      <w:r>
        <w:t>Postup pro zadávání požadavků – exkurze, vzdělávání, pomůcky</w:t>
      </w:r>
    </w:p>
    <w:p w:rsidR="00107938" w:rsidRDefault="0000069A">
      <w:pPr>
        <w:pStyle w:val="Odstavecseseznamem"/>
        <w:numPr>
          <w:ilvl w:val="0"/>
          <w:numId w:val="2"/>
        </w:numPr>
      </w:pPr>
      <w:r>
        <w:t>Hlasování o záměru realizace vzd</w:t>
      </w:r>
      <w:r w:rsidR="0024765E">
        <w:t>ělávání s vyšší finanční náročn</w:t>
      </w:r>
      <w:r>
        <w:t>ostí</w:t>
      </w:r>
    </w:p>
    <w:p w:rsidR="00107938" w:rsidRDefault="0000069A">
      <w:pPr>
        <w:pStyle w:val="Odstavecseseznamem"/>
        <w:numPr>
          <w:ilvl w:val="0"/>
          <w:numId w:val="2"/>
        </w:numPr>
      </w:pPr>
      <w:r>
        <w:t>IROP – výzva MAS Vladař, o. p. s. , informace o výzvě</w:t>
      </w:r>
    </w:p>
    <w:p w:rsidR="00107938" w:rsidRDefault="0000069A">
      <w:pPr>
        <w:pStyle w:val="Odstavecseseznamem"/>
        <w:numPr>
          <w:ilvl w:val="0"/>
          <w:numId w:val="2"/>
        </w:numPr>
      </w:pPr>
      <w:r>
        <w:t>Strategický rámec a Dohoda o investičních prioritách</w:t>
      </w:r>
    </w:p>
    <w:p w:rsidR="00107938" w:rsidRDefault="0000069A">
      <w:pPr>
        <w:pStyle w:val="Odstavecseseznamem"/>
        <w:numPr>
          <w:ilvl w:val="0"/>
          <w:numId w:val="2"/>
        </w:numPr>
      </w:pPr>
      <w:r>
        <w:t>Hlasování k dokumentu Strategický rámec a Dohoda o investičních prioritách</w:t>
      </w:r>
    </w:p>
    <w:p w:rsidR="00107938" w:rsidRDefault="0000069A">
      <w:pPr>
        <w:pStyle w:val="Odstavecseseznamem"/>
        <w:numPr>
          <w:ilvl w:val="0"/>
          <w:numId w:val="2"/>
        </w:numPr>
        <w:spacing w:line="240" w:lineRule="auto"/>
      </w:pPr>
      <w:r>
        <w:t>Různé</w:t>
      </w:r>
    </w:p>
    <w:p w:rsidR="00107938" w:rsidRDefault="00107938">
      <w:pPr>
        <w:pStyle w:val="Odstavecseseznamem"/>
        <w:spacing w:line="240" w:lineRule="auto"/>
      </w:pPr>
    </w:p>
    <w:p w:rsidR="00107938" w:rsidRDefault="00107938">
      <w:pPr>
        <w:pStyle w:val="Odstavecseseznamem"/>
        <w:spacing w:line="240" w:lineRule="auto"/>
      </w:pPr>
    </w:p>
    <w:p w:rsidR="00107938" w:rsidRDefault="0000069A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</w:rPr>
        <w:t>Zahájení jednání / Informace o projektu MAP2 – první krok realizace</w:t>
      </w:r>
    </w:p>
    <w:p w:rsidR="00107938" w:rsidRDefault="0000069A">
      <w:pPr>
        <w:pStyle w:val="Odstavecseseznamem"/>
        <w:spacing w:line="240" w:lineRule="auto"/>
      </w:pPr>
      <w:r>
        <w:t xml:space="preserve">Pan Olah, koordinátor plánování projektu MAP2, přivítal přítomné členy a zahájil jednání Řídícího výboru MAP2. Představil přítomným členům ŘV a hostům program jednání ŘV. Pan Olah představil souhrnné informace o prvním roce realizace projektu MAP2 – viz. Příloha zápisu – prezentace první rok MAP2. </w:t>
      </w:r>
    </w:p>
    <w:p w:rsidR="00107938" w:rsidRDefault="00107938">
      <w:pPr>
        <w:pStyle w:val="Odstavecseseznamem"/>
        <w:spacing w:line="240" w:lineRule="auto"/>
        <w:rPr>
          <w:b/>
        </w:rPr>
      </w:pPr>
    </w:p>
    <w:p w:rsidR="00107938" w:rsidRDefault="0000069A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</w:rPr>
        <w:t>Hlasování o členství zástupce Agentury pro sociální začleňování v ŘV</w:t>
      </w:r>
    </w:p>
    <w:p w:rsidR="00107938" w:rsidRDefault="00107938">
      <w:pPr>
        <w:pStyle w:val="Odstavecseseznamem"/>
        <w:spacing w:line="240" w:lineRule="auto"/>
        <w:jc w:val="both"/>
      </w:pPr>
    </w:p>
    <w:p w:rsidR="00107938" w:rsidRDefault="0000069A">
      <w:pPr>
        <w:pStyle w:val="Odstavecseseznamem"/>
        <w:spacing w:line="240" w:lineRule="auto"/>
        <w:jc w:val="both"/>
      </w:pPr>
      <w:r>
        <w:t>Pan Olah seznámil přítomné členy ŘV a hosty s výsledky jednání se zástupci Agentury pro sociální začleňování. Dle postupů MAP2 je realizační tým povinen spolupracovat s Agenturou pr</w:t>
      </w:r>
      <w:r w:rsidR="0024765E">
        <w:t>o sociální začleňování, pokud</w:t>
      </w:r>
      <w:r>
        <w:t xml:space="preserve"> působí v jedné z obcí v ORP v místě realizace projektu. Město Žatec podepsalo s Agenturou pro sociální začleňování memorandum o spolupráci. Předsedkyně ŘV, paní starostka Hamouzová, tuto informaci potvrdil a uvedla, že 19.6. je plánováno první setkání s Agenturou. </w:t>
      </w:r>
    </w:p>
    <w:p w:rsidR="00107938" w:rsidRDefault="0000069A">
      <w:pPr>
        <w:pStyle w:val="Odstavecseseznamem"/>
        <w:spacing w:line="240" w:lineRule="auto"/>
        <w:jc w:val="both"/>
      </w:pPr>
      <w:r>
        <w:t xml:space="preserve">Pro nepřítomnost zástupce Agentury pro sociální začleňování byl bod o hlasování o členství zástupce ASZ odložen na příští jednání. Zástupce ASZ obdrží zápis z jednání a prezentace z </w:t>
      </w:r>
      <w:r>
        <w:lastRenderedPageBreak/>
        <w:t xml:space="preserve">jednání. Pan Olah představil některé konkrétní body spolupráce s ASZ, především o výměně dat a využití analytických podkladů, které bude ASZ v Žatci zpracovávat. </w:t>
      </w:r>
    </w:p>
    <w:p w:rsidR="00107938" w:rsidRDefault="00107938">
      <w:pPr>
        <w:pStyle w:val="Odstavecseseznamem"/>
        <w:spacing w:line="240" w:lineRule="auto"/>
        <w:jc w:val="both"/>
      </w:pPr>
    </w:p>
    <w:p w:rsidR="00107938" w:rsidRDefault="00107938">
      <w:pPr>
        <w:spacing w:line="240" w:lineRule="auto"/>
        <w:ind w:left="720"/>
        <w:jc w:val="both"/>
      </w:pPr>
    </w:p>
    <w:p w:rsidR="00107938" w:rsidRDefault="0000069A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</w:rPr>
        <w:t>Postup pro zadávání požadavků – exkurze, vzdělávání, pomůcky</w:t>
      </w:r>
    </w:p>
    <w:p w:rsidR="00107938" w:rsidRDefault="0000069A">
      <w:pPr>
        <w:pStyle w:val="Odstavecseseznamem"/>
        <w:spacing w:line="240" w:lineRule="auto"/>
        <w:ind w:left="1440"/>
        <w:jc w:val="both"/>
      </w:pPr>
      <w:r>
        <w:t xml:space="preserve">Postup pro zadávání požadavků – exkurze, vzdělávání, pomůcky – pan Olah představil členům a hostům postup pro realizaci aktivity KAIV – viz prezentace z jednání. </w:t>
      </w:r>
    </w:p>
    <w:p w:rsidR="00107938" w:rsidRDefault="00107938">
      <w:pPr>
        <w:spacing w:line="240" w:lineRule="auto"/>
        <w:jc w:val="both"/>
      </w:pPr>
    </w:p>
    <w:p w:rsidR="00107938" w:rsidRDefault="0000069A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b/>
        </w:rPr>
        <w:t>Hlasování o záměru realizace vz</w:t>
      </w:r>
      <w:r w:rsidR="0024765E">
        <w:rPr>
          <w:b/>
        </w:rPr>
        <w:t>dělávání s vyšší finanční nároč</w:t>
      </w:r>
      <w:r>
        <w:rPr>
          <w:b/>
        </w:rPr>
        <w:t>ností</w:t>
      </w:r>
      <w:r w:rsidR="0024765E">
        <w:rPr>
          <w:b/>
        </w:rPr>
        <w:t xml:space="preserve"> dle realizátora projektu</w:t>
      </w:r>
    </w:p>
    <w:p w:rsidR="00107938" w:rsidRPr="0024765E" w:rsidRDefault="0000069A">
      <w:pPr>
        <w:pStyle w:val="Odstavecseseznamem"/>
        <w:spacing w:line="240" w:lineRule="auto"/>
        <w:jc w:val="both"/>
      </w:pPr>
      <w:r w:rsidRPr="0024765E">
        <w:t xml:space="preserve">V souvislosti s představeným postupem v bodě 3 jednání ŘV bylo hlasováno o realizaci vzdělávání s vyšší finanční náročností ze strany dodavatele vzdělávání. </w:t>
      </w:r>
    </w:p>
    <w:p w:rsidR="00107938" w:rsidRDefault="00107938">
      <w:pPr>
        <w:pStyle w:val="Odstavecseseznamem"/>
        <w:spacing w:line="240" w:lineRule="auto"/>
      </w:pPr>
    </w:p>
    <w:p w:rsidR="00107938" w:rsidRDefault="0000069A">
      <w:pPr>
        <w:pStyle w:val="Odstavecseseznamem"/>
        <w:spacing w:line="240" w:lineRule="auto"/>
      </w:pPr>
      <w:r>
        <w:t>Návrh: Řídící výbor schvaluje realizaci vzdělávání s vyšší finanční náročností ze strany dodavatele v tématu Kritického myšlení ve čtenářské gramotnosti.</w:t>
      </w:r>
    </w:p>
    <w:p w:rsidR="00107938" w:rsidRDefault="00107938">
      <w:pPr>
        <w:pStyle w:val="Odstavecseseznamem"/>
        <w:spacing w:line="240" w:lineRule="auto"/>
      </w:pPr>
    </w:p>
    <w:p w:rsidR="00107938" w:rsidRDefault="0000069A">
      <w:pPr>
        <w:pStyle w:val="Odstavecseseznamem"/>
        <w:spacing w:line="240" w:lineRule="auto"/>
      </w:pPr>
      <w:r>
        <w:t xml:space="preserve">PRO:   </w:t>
      </w:r>
      <w:r w:rsidR="0024765E">
        <w:t>17</w:t>
      </w:r>
      <w:r>
        <w:t xml:space="preserve">                                                        PROTI: 0                                            ZDRŽEL SE: 0</w:t>
      </w:r>
    </w:p>
    <w:p w:rsidR="00107938" w:rsidRDefault="00107938">
      <w:pPr>
        <w:pStyle w:val="Odstavecseseznamem"/>
        <w:spacing w:line="240" w:lineRule="auto"/>
      </w:pPr>
    </w:p>
    <w:p w:rsidR="00107938" w:rsidRDefault="0000069A">
      <w:pPr>
        <w:pStyle w:val="Odstavecseseznamem"/>
        <w:spacing w:line="240" w:lineRule="auto"/>
      </w:pPr>
      <w:r>
        <w:t>Návrh: Řídící výbor schvaluje realizaci vzdělávání s vyšší finanční náročností ze strany dodavatele v tématu Feursteinova metoda</w:t>
      </w:r>
    </w:p>
    <w:p w:rsidR="00107938" w:rsidRDefault="00107938">
      <w:pPr>
        <w:pStyle w:val="Odstavecseseznamem"/>
        <w:spacing w:line="240" w:lineRule="auto"/>
      </w:pPr>
    </w:p>
    <w:p w:rsidR="00107938" w:rsidRDefault="0000069A">
      <w:pPr>
        <w:pStyle w:val="Odstavecseseznamem"/>
        <w:spacing w:line="240" w:lineRule="auto"/>
      </w:pPr>
      <w:r>
        <w:t xml:space="preserve">PRO:    </w:t>
      </w:r>
      <w:r w:rsidR="0024765E">
        <w:t>17</w:t>
      </w:r>
      <w:r>
        <w:t xml:space="preserve">                                                       PROTI: 0                                            ZDRŽEL SE: 0</w:t>
      </w:r>
    </w:p>
    <w:p w:rsidR="00107938" w:rsidRDefault="00107938">
      <w:pPr>
        <w:spacing w:line="240" w:lineRule="auto"/>
      </w:pPr>
    </w:p>
    <w:p w:rsidR="00107938" w:rsidRDefault="00107938">
      <w:pPr>
        <w:spacing w:line="240" w:lineRule="auto"/>
      </w:pPr>
    </w:p>
    <w:p w:rsidR="00107938" w:rsidRDefault="0000069A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b/>
        </w:rPr>
        <w:t>IROP – výzva MAS Vladař, o. p. s. , informace o výzvě</w:t>
      </w:r>
    </w:p>
    <w:p w:rsidR="00107938" w:rsidRDefault="0000069A">
      <w:pPr>
        <w:pStyle w:val="Odstavecseseznamem"/>
        <w:spacing w:line="240" w:lineRule="auto"/>
        <w:jc w:val="both"/>
      </w:pPr>
      <w:r>
        <w:t xml:space="preserve">Paní Nipauerová z MAS Vladař, o. p. s. Představila v prezentaci možnosti čerpání prostředků z výzev IROP a Programu rozvoje venkova. Viz. Prezentace z jednání. </w:t>
      </w:r>
    </w:p>
    <w:p w:rsidR="00107938" w:rsidRDefault="00107938">
      <w:pPr>
        <w:pStyle w:val="Odstavecseseznamem"/>
        <w:spacing w:line="240" w:lineRule="auto"/>
        <w:jc w:val="both"/>
      </w:pPr>
    </w:p>
    <w:p w:rsidR="00107938" w:rsidRDefault="00107938">
      <w:pPr>
        <w:spacing w:line="240" w:lineRule="auto"/>
        <w:jc w:val="both"/>
      </w:pPr>
    </w:p>
    <w:p w:rsidR="00107938" w:rsidRDefault="0000069A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</w:rPr>
        <w:t>Strategický rámec a Dohoda o investičních prioritách</w:t>
      </w:r>
    </w:p>
    <w:p w:rsidR="00107938" w:rsidRDefault="0000069A">
      <w:pPr>
        <w:pStyle w:val="Odstavecseseznamem"/>
        <w:spacing w:line="240" w:lineRule="auto"/>
        <w:ind w:left="1440"/>
      </w:pPr>
      <w:r>
        <w:t xml:space="preserve">Pan Olah představil aktualizovaný dokument Strategický rámec a Dohodu o investičních prioritách a informoval přítomné členy a hosty ŘV o postupu aktualizace. V případě schválení dokumentu bude zaslán spolu se zápisem jednání jako příloha zápisu a bude možné se k němu dle statutu a jednacího řádu ŘV vyjádřit do 7 dnů. Poté bude zápis i s přílohou předložen předsedkyni ŘV k podpisu. </w:t>
      </w:r>
    </w:p>
    <w:p w:rsidR="00107938" w:rsidRDefault="00107938">
      <w:pPr>
        <w:pStyle w:val="Odstavecseseznamem"/>
        <w:spacing w:line="240" w:lineRule="auto"/>
      </w:pPr>
    </w:p>
    <w:p w:rsidR="00107938" w:rsidRDefault="00107938">
      <w:pPr>
        <w:pStyle w:val="Odstavecseseznamem"/>
        <w:spacing w:line="240" w:lineRule="auto"/>
      </w:pPr>
    </w:p>
    <w:p w:rsidR="00107938" w:rsidRDefault="00107938">
      <w:pPr>
        <w:spacing w:line="240" w:lineRule="auto"/>
      </w:pPr>
    </w:p>
    <w:p w:rsidR="00107938" w:rsidRDefault="0000069A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b/>
        </w:rPr>
        <w:t>Hlasování k dokumentu Strategický rámec a Dohoda o investičních prioritách</w:t>
      </w:r>
    </w:p>
    <w:p w:rsidR="00107938" w:rsidRDefault="0000069A">
      <w:pPr>
        <w:spacing w:line="240" w:lineRule="auto"/>
        <w:ind w:left="720"/>
        <w:jc w:val="both"/>
      </w:pPr>
      <w:r>
        <w:t>Návrh: Řídící výbor schvaluje návrh Strategický rámec a Dohodu o investičních prioritách</w:t>
      </w:r>
    </w:p>
    <w:p w:rsidR="00107938" w:rsidRDefault="0000069A">
      <w:pPr>
        <w:spacing w:line="240" w:lineRule="auto"/>
        <w:ind w:left="720"/>
        <w:jc w:val="both"/>
      </w:pPr>
      <w:r>
        <w:t xml:space="preserve">PRO:  </w:t>
      </w:r>
      <w:r w:rsidR="0024765E">
        <w:t>17</w:t>
      </w:r>
      <w:r>
        <w:t xml:space="preserve">                                                     PROTI: 0                                               ZDRŽEL SE: 0</w:t>
      </w:r>
    </w:p>
    <w:p w:rsidR="00107938" w:rsidRDefault="00107938">
      <w:pPr>
        <w:spacing w:line="240" w:lineRule="auto"/>
        <w:jc w:val="both"/>
        <w:rPr>
          <w:b/>
        </w:rPr>
      </w:pPr>
    </w:p>
    <w:p w:rsidR="00107938" w:rsidRDefault="00107938">
      <w:pPr>
        <w:spacing w:line="240" w:lineRule="auto"/>
        <w:jc w:val="both"/>
      </w:pPr>
    </w:p>
    <w:p w:rsidR="00107938" w:rsidRDefault="0000069A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Různé</w:t>
      </w:r>
    </w:p>
    <w:p w:rsidR="00107938" w:rsidRDefault="00107938">
      <w:pPr>
        <w:pStyle w:val="Odstavecseseznamem"/>
        <w:spacing w:line="240" w:lineRule="auto"/>
        <w:jc w:val="both"/>
      </w:pPr>
    </w:p>
    <w:p w:rsidR="00107938" w:rsidRDefault="00107938">
      <w:pPr>
        <w:pStyle w:val="Odstavecseseznamem"/>
        <w:spacing w:line="240" w:lineRule="auto"/>
        <w:jc w:val="both"/>
      </w:pPr>
    </w:p>
    <w:p w:rsidR="00107938" w:rsidRDefault="0000069A">
      <w:pPr>
        <w:pStyle w:val="Odstavecseseznamem"/>
        <w:spacing w:line="240" w:lineRule="auto"/>
        <w:jc w:val="both"/>
      </w:pPr>
      <w:r>
        <w:rPr>
          <w:b/>
        </w:rPr>
        <w:t>Přílohy</w:t>
      </w:r>
      <w:r>
        <w:t>:</w:t>
      </w:r>
    </w:p>
    <w:p w:rsidR="00107938" w:rsidRDefault="0000069A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Prezenční listina</w:t>
      </w:r>
    </w:p>
    <w:p w:rsidR="00107938" w:rsidRDefault="0000069A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Prezentace projektu MAP2 – první rok realizace</w:t>
      </w:r>
    </w:p>
    <w:p w:rsidR="00107938" w:rsidRDefault="0000069A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Prezentace výzev IROP</w:t>
      </w:r>
    </w:p>
    <w:p w:rsidR="00107938" w:rsidRDefault="0000069A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Strategický rámec a Dohoda o investičních prioritách</w:t>
      </w:r>
    </w:p>
    <w:p w:rsidR="00107938" w:rsidRDefault="00107938">
      <w:pPr>
        <w:pStyle w:val="Odstavecseseznamem"/>
        <w:spacing w:line="240" w:lineRule="auto"/>
        <w:jc w:val="both"/>
      </w:pPr>
    </w:p>
    <w:p w:rsidR="00107938" w:rsidRDefault="00107938">
      <w:pPr>
        <w:pStyle w:val="Odstavecseseznamem"/>
        <w:spacing w:line="240" w:lineRule="auto"/>
      </w:pPr>
    </w:p>
    <w:p w:rsidR="00107938" w:rsidRDefault="00107938">
      <w:pPr>
        <w:spacing w:line="240" w:lineRule="auto"/>
      </w:pPr>
    </w:p>
    <w:sectPr w:rsidR="00107938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88" w:rsidRDefault="00755088">
      <w:pPr>
        <w:spacing w:after="0" w:line="240" w:lineRule="auto"/>
      </w:pPr>
      <w:r>
        <w:separator/>
      </w:r>
    </w:p>
  </w:endnote>
  <w:endnote w:type="continuationSeparator" w:id="0">
    <w:p w:rsidR="00755088" w:rsidRDefault="0075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88" w:rsidRDefault="00755088">
      <w:pPr>
        <w:spacing w:after="0" w:line="240" w:lineRule="auto"/>
      </w:pPr>
      <w:r>
        <w:separator/>
      </w:r>
    </w:p>
  </w:footnote>
  <w:footnote w:type="continuationSeparator" w:id="0">
    <w:p w:rsidR="00755088" w:rsidRDefault="0075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38" w:rsidRDefault="0000069A">
    <w:pPr>
      <w:pStyle w:val="Zhlav"/>
    </w:pPr>
    <w:r>
      <w:rPr>
        <w:noProof/>
        <w:lang w:eastAsia="cs-CZ"/>
      </w:rPr>
      <w:drawing>
        <wp:inline distT="0" distB="0" distL="0" distR="1270">
          <wp:extent cx="4608830" cy="103060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7E9"/>
    <w:multiLevelType w:val="multilevel"/>
    <w:tmpl w:val="33641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46B"/>
    <w:multiLevelType w:val="multilevel"/>
    <w:tmpl w:val="8E746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5BE7"/>
    <w:multiLevelType w:val="multilevel"/>
    <w:tmpl w:val="F7A637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CC929BD"/>
    <w:multiLevelType w:val="multilevel"/>
    <w:tmpl w:val="E3A281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38"/>
    <w:rsid w:val="0000069A"/>
    <w:rsid w:val="00107938"/>
    <w:rsid w:val="0024765E"/>
    <w:rsid w:val="00755088"/>
    <w:rsid w:val="00C4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8C65"/>
  <w15:docId w15:val="{23611649-50BA-4965-8B77-73B49451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unhideWhenUsed/>
    <w:qFormat/>
    <w:rsid w:val="00B12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B12B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22356"/>
  </w:style>
  <w:style w:type="character" w:customStyle="1" w:styleId="ZpatChar">
    <w:name w:val="Zápatí Char"/>
    <w:basedOn w:val="Standardnpsmoodstavce"/>
    <w:link w:val="Zpat"/>
    <w:uiPriority w:val="99"/>
    <w:qFormat/>
    <w:rsid w:val="00822356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B12B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235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2235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622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dc:description/>
  <cp:lastModifiedBy>sutajla</cp:lastModifiedBy>
  <cp:revision>7</cp:revision>
  <dcterms:created xsi:type="dcterms:W3CDTF">2018-12-02T09:22:00Z</dcterms:created>
  <dcterms:modified xsi:type="dcterms:W3CDTF">2019-06-17T16:12:00Z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