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994114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ZÁPIS</w:t>
      </w:r>
    </w:p>
    <w:p w:rsidR="007F2FCF" w:rsidRPr="007F2FCF" w:rsidRDefault="00994114" w:rsidP="007F2FCF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</w:t>
      </w:r>
      <w:r w:rsidR="008E757C" w:rsidRPr="008E757C">
        <w:rPr>
          <w:rFonts w:ascii="Arial" w:hAnsi="Arial" w:cs="Arial"/>
          <w:b/>
          <w:sz w:val="32"/>
          <w:szCs w:val="32"/>
        </w:rPr>
        <w:t xml:space="preserve"> jednání pracovní skupiny:</w:t>
      </w:r>
    </w:p>
    <w:p w:rsidR="007F2FCF" w:rsidRDefault="007F2FCF" w:rsidP="007F2FCF">
      <w:r w:rsidRPr="000E73A2">
        <w:t xml:space="preserve">Čtenářská gramotnost v základním a </w:t>
      </w:r>
      <w:proofErr w:type="spellStart"/>
      <w:r w:rsidRPr="000E73A2">
        <w:t>preprimárním</w:t>
      </w:r>
      <w:proofErr w:type="spellEnd"/>
      <w:r w:rsidRPr="000E73A2">
        <w:t xml:space="preserve"> vzdělávání a rozvoj kulturního povědomí a vyjádření dětí a žáků</w:t>
      </w:r>
    </w:p>
    <w:p w:rsidR="007F2FCF" w:rsidRDefault="007F2FCF" w:rsidP="007F2FCF"/>
    <w:p w:rsidR="007F2FCF" w:rsidRDefault="007F2FCF" w:rsidP="007F2FCF">
      <w:r>
        <w:t xml:space="preserve">Dne: </w:t>
      </w:r>
      <w:proofErr w:type="gramStart"/>
      <w:r>
        <w:t>4.4.2018</w:t>
      </w:r>
      <w:proofErr w:type="gramEnd"/>
    </w:p>
    <w:p w:rsidR="007F2FCF" w:rsidRDefault="007F2FCF" w:rsidP="007F2FCF"/>
    <w:p w:rsidR="007F2FCF" w:rsidRDefault="007F2FCF" w:rsidP="007F2FCF">
      <w:r>
        <w:t>Přítomni:</w:t>
      </w:r>
      <w:r>
        <w:t xml:space="preserve"> Alexander </w:t>
      </w:r>
      <w:proofErr w:type="spellStart"/>
      <w:r>
        <w:t>Olah</w:t>
      </w:r>
      <w:proofErr w:type="spellEnd"/>
      <w:r>
        <w:t xml:space="preserve">, Michaela </w:t>
      </w:r>
      <w:proofErr w:type="spellStart"/>
      <w:r>
        <w:t>Gondeková</w:t>
      </w:r>
      <w:proofErr w:type="spellEnd"/>
      <w:r>
        <w:t>, Petra Nová, Adéla Bryndová, Lada Frýbová, Hana Podešvová, Lenka Ryšavá</w:t>
      </w:r>
    </w:p>
    <w:p w:rsidR="007F2FCF" w:rsidRDefault="007F2FCF" w:rsidP="007F2FCF"/>
    <w:p w:rsidR="007F2FCF" w:rsidRDefault="007F2FCF" w:rsidP="007F2FCF"/>
    <w:p w:rsidR="007F2FCF" w:rsidRDefault="007F2FCF" w:rsidP="007F2FCF">
      <w:r>
        <w:t xml:space="preserve">     Mgr. Hana Podešvová představila ostatním členům pracovní skupiny výsledky PIRLS 2016. Z výsledků šetření a vybraných prezentovaných grafů vyplývá, že Ústecký kraj ve čtenářské gramotnosti stagnuje. Zlepšení přišlo s výzvou 56 a ŠVP. Jsou znatelné i rozdíly mezi chlapci a děvčaty.</w:t>
      </w:r>
      <w:r w:rsidRPr="000E73A2">
        <w:t xml:space="preserve"> </w:t>
      </w:r>
      <w:r>
        <w:t xml:space="preserve">Zvyšuje se podíl žáků, kteří jsou pod úrovní.  Výsledky lze najít na webu ČSI. Součástí jsou i uvolněné testy, se kterými lze pracovat. </w:t>
      </w:r>
    </w:p>
    <w:p w:rsidR="007F2FCF" w:rsidRDefault="007F2FCF" w:rsidP="007F2FCF">
      <w:r>
        <w:t xml:space="preserve">     Členky pracovní skupiny probraly možné důvody prezentovaných výsledků šetření PIRLS. Často je u žáků znát odpor ke čtení dlouhých textů. Častěji se nakupují slabší knihy (pro 2. až 3. třídu) což vede ke zlepšení. Doporučen byl i web cteme.eu - </w:t>
      </w:r>
      <w:r w:rsidRPr="00DF64D9">
        <w:t>Rozvoj čtenářských kompetencí v prostředí inkluzivní škol</w:t>
      </w:r>
      <w:r>
        <w:t xml:space="preserve">y, kde lze rovněž nalézt i pracovní listy. </w:t>
      </w:r>
    </w:p>
    <w:p w:rsidR="007F2FCF" w:rsidRDefault="007F2FCF" w:rsidP="007F2FCF">
      <w:r>
        <w:t xml:space="preserve">    Se zvyšováním čtenářské gramotnosti a přístupu k četbě je potřeba začít už od školky a velký důraz je potřeba klást na 1. třídu. Často děti předstírají, že čtou, ale potom jsou schopné na konkrétní dotaz nalézt odpověď v textu. Důležitá je diferenciace ve výuce. </w:t>
      </w:r>
    </w:p>
    <w:p w:rsidR="007F2FCF" w:rsidRDefault="007F2FCF" w:rsidP="007F2FCF">
      <w:r>
        <w:t xml:space="preserve">   Spolupráci pedagogů stejné aprobace mohou zlepšit předmětové komise. Mezi členy pracovní skupiny byly domluveny exkurze učitelů do jiných škol. Někteří členové pracovní skupiny tak využijí možnost podívat se do ZŠ v Liběšicích. Důležití je také vzdělávání pedagogů ve čtenářské gramotnosti i v rámci jiných předmětů. </w:t>
      </w:r>
    </w:p>
    <w:p w:rsidR="007F2FCF" w:rsidRDefault="007F2FCF" w:rsidP="007F2FCF">
      <w:r>
        <w:t xml:space="preserve">   Osvědčila se například i společná výuka 8. a 1. třídy v rámci čtenářské dílny. Byla domluvena i možnost exkurzí na čtenářských dílnách na 1. ZŠ v Žatci. </w:t>
      </w:r>
    </w:p>
    <w:p w:rsidR="007F2FCF" w:rsidRDefault="007F2FCF" w:rsidP="007F2FCF">
      <w:r>
        <w:t xml:space="preserve">   V rámci projektu MAP byla již několikrát i na jednání Řídícího výboru MAP projednána možnost vytvoření publikace, na které by se významnou měrou podílely samotní žáci ze škol v ORP Žatec. Publikace by měla být zaměřena na poznávání významných míst a památek v regionu. </w:t>
      </w:r>
    </w:p>
    <w:p w:rsidR="007F2FCF" w:rsidRDefault="007F2FCF" w:rsidP="007F2FCF">
      <w:r>
        <w:t xml:space="preserve">   Byl dohodnut sběr informací v rámci vlastivědy, dějepisu, občanské výchovy a výtvarné výchovy (ilustrace) a zeměpisu (mapa). Dále byly probrány možnosti průvodcovství v rámci projektových dnů.</w:t>
      </w:r>
    </w:p>
    <w:p w:rsidR="007F2FCF" w:rsidRDefault="007F2FCF" w:rsidP="007F2FCF"/>
    <w:p w:rsidR="007F2FCF" w:rsidRDefault="007F2FCF" w:rsidP="007F2FCF">
      <w:r>
        <w:t xml:space="preserve">Zapsal: </w:t>
      </w:r>
      <w:proofErr w:type="spellStart"/>
      <w:r>
        <w:t>Olah</w:t>
      </w:r>
      <w:proofErr w:type="spellEnd"/>
      <w:r>
        <w:t xml:space="preserve"> Alexander</w:t>
      </w:r>
    </w:p>
    <w:p w:rsidR="00126B24" w:rsidRPr="007F2FCF" w:rsidRDefault="007F2FCF" w:rsidP="007F2FCF">
      <w:r>
        <w:t>Výkonný manažer MAP</w:t>
      </w:r>
      <w:bookmarkStart w:id="0" w:name="_GoBack"/>
      <w:bookmarkEnd w:id="0"/>
    </w:p>
    <w:sectPr w:rsidR="00126B24" w:rsidRPr="007F2FCF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111" w:rsidRDefault="00AB5111">
      <w:r>
        <w:separator/>
      </w:r>
    </w:p>
  </w:endnote>
  <w:endnote w:type="continuationSeparator" w:id="0">
    <w:p w:rsidR="00AB5111" w:rsidRDefault="00AB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F2FC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F2FC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F2FC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F2FC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111" w:rsidRDefault="00AB5111">
      <w:r>
        <w:separator/>
      </w:r>
    </w:p>
  </w:footnote>
  <w:footnote w:type="continuationSeparator" w:id="0">
    <w:p w:rsidR="00AB5111" w:rsidRDefault="00AB5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A6ACB"/>
    <w:rsid w:val="00106F72"/>
    <w:rsid w:val="00115C25"/>
    <w:rsid w:val="00126B24"/>
    <w:rsid w:val="001503DF"/>
    <w:rsid w:val="0019214C"/>
    <w:rsid w:val="001A441C"/>
    <w:rsid w:val="001F051C"/>
    <w:rsid w:val="00207FA9"/>
    <w:rsid w:val="00233033"/>
    <w:rsid w:val="00233983"/>
    <w:rsid w:val="00336B9B"/>
    <w:rsid w:val="00456063"/>
    <w:rsid w:val="0048500E"/>
    <w:rsid w:val="004B7C6F"/>
    <w:rsid w:val="004C1EB9"/>
    <w:rsid w:val="005E6045"/>
    <w:rsid w:val="005F46D8"/>
    <w:rsid w:val="0061012E"/>
    <w:rsid w:val="006257E8"/>
    <w:rsid w:val="007006F8"/>
    <w:rsid w:val="00727F4A"/>
    <w:rsid w:val="007F2FCF"/>
    <w:rsid w:val="0081347A"/>
    <w:rsid w:val="008362A5"/>
    <w:rsid w:val="008C4899"/>
    <w:rsid w:val="008E757C"/>
    <w:rsid w:val="009710B8"/>
    <w:rsid w:val="009731F0"/>
    <w:rsid w:val="00994114"/>
    <w:rsid w:val="00994553"/>
    <w:rsid w:val="00A84FBF"/>
    <w:rsid w:val="00AB5111"/>
    <w:rsid w:val="00B01C3F"/>
    <w:rsid w:val="00BF4C6C"/>
    <w:rsid w:val="00CB292E"/>
    <w:rsid w:val="00F264A4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EB1ED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B2991-8C20-417D-B7D8-E5FA9463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2018-04-11T13:35:00Z</dcterms:created>
  <dcterms:modified xsi:type="dcterms:W3CDTF">2018-04-11T13:35:00Z</dcterms:modified>
  <dc:language>cs-CZ</dc:language>
</cp:coreProperties>
</file>