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EE5" w:rsidRPr="00F26386" w:rsidRDefault="00F26386" w:rsidP="00F26386">
      <w:pPr>
        <w:jc w:val="center"/>
        <w:rPr>
          <w:b/>
          <w:sz w:val="28"/>
          <w:szCs w:val="28"/>
        </w:rPr>
      </w:pPr>
      <w:r w:rsidRPr="00F26386">
        <w:rPr>
          <w:b/>
          <w:sz w:val="28"/>
          <w:szCs w:val="28"/>
        </w:rPr>
        <w:t>Zápis z </w:t>
      </w:r>
      <w:r w:rsidR="00B0787C">
        <w:rPr>
          <w:b/>
          <w:sz w:val="28"/>
          <w:szCs w:val="28"/>
        </w:rPr>
        <w:t>2</w:t>
      </w:r>
      <w:r w:rsidRPr="00F26386">
        <w:rPr>
          <w:b/>
          <w:sz w:val="28"/>
          <w:szCs w:val="28"/>
        </w:rPr>
        <w:t>. jednání Řídícího výboru MAP ORP Žatec</w:t>
      </w:r>
    </w:p>
    <w:p w:rsidR="00F26386" w:rsidRDefault="00F26386" w:rsidP="00F2638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CZ.02.3.68/0.0/0.0/15_005/0000408</w:t>
      </w:r>
    </w:p>
    <w:p w:rsidR="00F26386" w:rsidRDefault="00F26386" w:rsidP="00F26386">
      <w:pPr>
        <w:jc w:val="center"/>
        <w:rPr>
          <w:rFonts w:ascii="Calibri" w:hAnsi="Calibri" w:cs="Calibri"/>
        </w:rPr>
      </w:pPr>
    </w:p>
    <w:p w:rsidR="00F26386" w:rsidRDefault="00F26386" w:rsidP="00F26386">
      <w:pPr>
        <w:rPr>
          <w:rFonts w:ascii="Calibri" w:hAnsi="Calibri" w:cs="Calibri"/>
        </w:rPr>
      </w:pPr>
      <w:r w:rsidRPr="00F26386">
        <w:rPr>
          <w:rFonts w:ascii="Calibri" w:hAnsi="Calibri" w:cs="Calibri"/>
          <w:b/>
        </w:rPr>
        <w:t>Místo a datum konání</w:t>
      </w:r>
      <w:r>
        <w:rPr>
          <w:rFonts w:ascii="Calibri" w:hAnsi="Calibri" w:cs="Calibri"/>
        </w:rPr>
        <w:t xml:space="preserve">: MěÚ Žatec, </w:t>
      </w:r>
      <w:r w:rsidR="009946FC">
        <w:rPr>
          <w:rFonts w:ascii="Calibri" w:hAnsi="Calibri" w:cs="Calibri"/>
        </w:rPr>
        <w:t>30.1.2017</w:t>
      </w:r>
      <w:bookmarkStart w:id="0" w:name="_GoBack"/>
      <w:bookmarkEnd w:id="0"/>
    </w:p>
    <w:p w:rsidR="00F26386" w:rsidRDefault="00F26386" w:rsidP="00F26386">
      <w:pPr>
        <w:rPr>
          <w:rFonts w:ascii="Calibri" w:hAnsi="Calibri" w:cs="Calibri"/>
        </w:rPr>
      </w:pPr>
      <w:r w:rsidRPr="00F26386">
        <w:rPr>
          <w:rFonts w:ascii="Calibri" w:hAnsi="Calibri" w:cs="Calibri"/>
          <w:b/>
        </w:rPr>
        <w:t>Seznam účastníků</w:t>
      </w:r>
      <w:r>
        <w:rPr>
          <w:rFonts w:ascii="Calibri" w:hAnsi="Calibri" w:cs="Calibri"/>
        </w:rPr>
        <w:t>: příloha č. 1</w:t>
      </w:r>
    </w:p>
    <w:p w:rsidR="00F26386" w:rsidRDefault="00F26386" w:rsidP="00F26386">
      <w:pPr>
        <w:rPr>
          <w:rFonts w:ascii="Calibri" w:hAnsi="Calibri" w:cs="Calibri"/>
        </w:rPr>
      </w:pPr>
    </w:p>
    <w:p w:rsidR="00F26386" w:rsidRDefault="00F26386" w:rsidP="00F26386">
      <w:pPr>
        <w:rPr>
          <w:rFonts w:ascii="Calibri" w:hAnsi="Calibri" w:cs="Calibri"/>
        </w:rPr>
      </w:pPr>
      <w:r w:rsidRPr="00F26386">
        <w:rPr>
          <w:rFonts w:ascii="Calibri" w:hAnsi="Calibri" w:cs="Calibri"/>
          <w:b/>
        </w:rPr>
        <w:t>Program</w:t>
      </w:r>
      <w:r>
        <w:rPr>
          <w:rFonts w:ascii="Calibri" w:hAnsi="Calibri" w:cs="Calibri"/>
        </w:rPr>
        <w:t xml:space="preserve">: </w:t>
      </w:r>
    </w:p>
    <w:p w:rsidR="00F26386" w:rsidRPr="00E730EB" w:rsidRDefault="00F26386" w:rsidP="00F26386">
      <w:r w:rsidRPr="00E730EB">
        <w:t xml:space="preserve">1. Informace k MAP ORP Žatec </w:t>
      </w:r>
    </w:p>
    <w:p w:rsidR="00F26386" w:rsidRPr="00E730EB" w:rsidRDefault="009946FC" w:rsidP="00F26386">
      <w:r>
        <w:t>2. Schválení Strategického rámce MAP ORP Žatec</w:t>
      </w:r>
    </w:p>
    <w:p w:rsidR="00F26386" w:rsidRDefault="00F26386" w:rsidP="00F26386">
      <w:r w:rsidRPr="00E730EB">
        <w:t xml:space="preserve">3. </w:t>
      </w:r>
      <w:r w:rsidR="009946FC">
        <w:t xml:space="preserve">Harmonogram procesu přípravy MAP ORP Žatec </w:t>
      </w:r>
    </w:p>
    <w:p w:rsidR="009946FC" w:rsidRPr="00E730EB" w:rsidRDefault="009946FC" w:rsidP="00F26386">
      <w:r>
        <w:t>4. Různé</w:t>
      </w:r>
    </w:p>
    <w:p w:rsidR="008C1839" w:rsidRDefault="008C1839" w:rsidP="00F26386"/>
    <w:p w:rsidR="009946FC" w:rsidRDefault="009946FC" w:rsidP="00F26386"/>
    <w:p w:rsidR="00F26386" w:rsidRDefault="008C1839" w:rsidP="00F26386">
      <w:r>
        <w:t xml:space="preserve">     </w:t>
      </w:r>
      <w:r w:rsidR="00F26386">
        <w:t>Manažer MAP, Ale</w:t>
      </w:r>
      <w:r w:rsidR="009946FC">
        <w:t xml:space="preserve">xander Olah, přivítal účastníky a předal slovo předsedkyni ŘV, Mgr. Zdeňce </w:t>
      </w:r>
      <w:proofErr w:type="spellStart"/>
      <w:r w:rsidR="009946FC">
        <w:t>Hamousové</w:t>
      </w:r>
      <w:proofErr w:type="spellEnd"/>
      <w:r w:rsidR="009946FC">
        <w:t>, která</w:t>
      </w:r>
      <w:r w:rsidR="00F26386">
        <w:t xml:space="preserve"> zahájil</w:t>
      </w:r>
      <w:r w:rsidR="009946FC">
        <w:t>a</w:t>
      </w:r>
      <w:r w:rsidR="00F26386">
        <w:t xml:space="preserve"> jednání Řídícího výboru a </w:t>
      </w:r>
      <w:r w:rsidR="009946FC">
        <w:t xml:space="preserve">poděkovala účastníkům procesu přípravy MAP a členům ŘV za dosavadní práci. </w:t>
      </w:r>
    </w:p>
    <w:p w:rsidR="009946FC" w:rsidRDefault="009946FC" w:rsidP="00F26386"/>
    <w:p w:rsidR="009946FC" w:rsidRDefault="009946FC" w:rsidP="00F26386">
      <w:r>
        <w:t xml:space="preserve">K programu jednání nebyly vzneseny žádné připomínky. </w:t>
      </w:r>
    </w:p>
    <w:p w:rsidR="009946FC" w:rsidRDefault="009946FC" w:rsidP="00F26386"/>
    <w:p w:rsidR="009946FC" w:rsidRDefault="009946FC" w:rsidP="009946FC">
      <w:pPr>
        <w:pStyle w:val="Odstavecseseznamem"/>
        <w:numPr>
          <w:ilvl w:val="0"/>
          <w:numId w:val="5"/>
        </w:numPr>
      </w:pPr>
      <w:r>
        <w:t>Manažer MAP dále představil shrnutí informací o dosavadních přípravách Místního akčního plánu ORP Žatec a přípravy Strategického rámce. Poděkoval za dosavadní spolupráci účastníkům a členům ŘV MAP ORP Žatec.</w:t>
      </w:r>
    </w:p>
    <w:p w:rsidR="009946FC" w:rsidRDefault="009946FC" w:rsidP="009946FC"/>
    <w:p w:rsidR="009946FC" w:rsidRDefault="009946FC" w:rsidP="009946FC">
      <w:pPr>
        <w:pStyle w:val="Odstavecseseznamem"/>
        <w:numPr>
          <w:ilvl w:val="0"/>
          <w:numId w:val="5"/>
        </w:numPr>
      </w:pPr>
      <w:r>
        <w:t xml:space="preserve">Manažer MAP představil Strategický rámec MAP, jednotlivé priority a cíle a přehled investičních záměrů jednotlivých škol. Pro přehlednost provedl kontrolu dle REDIZO a představil jednotlivá školská zařízení, která do Strategického rámce v části Investičních priorit dodala své projektové záměry. </w:t>
      </w:r>
    </w:p>
    <w:p w:rsidR="009946FC" w:rsidRDefault="009946FC" w:rsidP="009946FC">
      <w:pPr>
        <w:ind w:left="405"/>
      </w:pPr>
      <w:r>
        <w:t xml:space="preserve">Předsedkyně ŘV MAP přednesla několik připomínek stylistického charakteru a sjednocení terminologie, které se týkaly především textů u popisu jednotlivých cílů. Tyto byly na místě upraveny a odsouhlaseny členy ŘV. Nad některými cíli byla vedena krátká debata o jejich smyslu a případných rizicích, která by znemožňovala jejich realizaci. Pro implementační/akční plán MAP bylo doporučeno zpracovat i přehled rizik k jednotlivým cílům. </w:t>
      </w:r>
    </w:p>
    <w:p w:rsidR="00B0787C" w:rsidRDefault="00B0787C" w:rsidP="009946FC">
      <w:pPr>
        <w:ind w:left="405"/>
      </w:pPr>
      <w:r>
        <w:lastRenderedPageBreak/>
        <w:t xml:space="preserve">Strategický rámec MAP ORP Žatec byl na pokyn k hlasování od předsedkyně ŘV schválen vzájemným konsensem zúčastněných členů ŘV. </w:t>
      </w:r>
    </w:p>
    <w:p w:rsidR="00B0787C" w:rsidRDefault="00B0787C" w:rsidP="009946FC">
      <w:pPr>
        <w:ind w:left="405"/>
      </w:pPr>
    </w:p>
    <w:p w:rsidR="00B0787C" w:rsidRDefault="00B0787C" w:rsidP="00B0787C">
      <w:pPr>
        <w:pStyle w:val="Odstavecseseznamem"/>
        <w:numPr>
          <w:ilvl w:val="0"/>
          <w:numId w:val="5"/>
        </w:numPr>
      </w:pPr>
      <w:r>
        <w:t xml:space="preserve">Manažer MAP představil harmonogram příprav MAP na příští období. Proběhla diskuze, ve které byly upřesněny termíny další možnosti aktualizace Strategického rámce a probrána možnost pozdější finalizace Akčního plánu MAP. V příštím období bude kladen větší důraz na budování kapacit a pořádání odborných seminářů pro pedagogy. </w:t>
      </w:r>
    </w:p>
    <w:p w:rsidR="00B0787C" w:rsidRDefault="00B0787C" w:rsidP="009946FC">
      <w:pPr>
        <w:ind w:left="405"/>
      </w:pPr>
    </w:p>
    <w:p w:rsidR="00B0787C" w:rsidRPr="00DE5EDD" w:rsidRDefault="00B0787C" w:rsidP="00B0787C">
      <w:pPr>
        <w:jc w:val="center"/>
        <w:rPr>
          <w:b/>
        </w:rPr>
      </w:pPr>
      <w:r>
        <w:rPr>
          <w:b/>
        </w:rPr>
        <w:t>Usnesení z 2</w:t>
      </w:r>
      <w:r w:rsidRPr="00DE5EDD">
        <w:rPr>
          <w:b/>
        </w:rPr>
        <w:t>. jednání Řídícího výboru MAP ORP Žatec</w:t>
      </w:r>
    </w:p>
    <w:p w:rsidR="00B0787C" w:rsidRDefault="00B0787C" w:rsidP="00B0787C"/>
    <w:p w:rsidR="00B0787C" w:rsidRDefault="00B0787C" w:rsidP="00B0787C">
      <w:r w:rsidRPr="00C51A4F">
        <w:rPr>
          <w:b/>
        </w:rPr>
        <w:t xml:space="preserve">Řídící výbor na </w:t>
      </w:r>
      <w:r>
        <w:rPr>
          <w:b/>
        </w:rPr>
        <w:t>druhém</w:t>
      </w:r>
      <w:r w:rsidRPr="00C51A4F">
        <w:rPr>
          <w:b/>
        </w:rPr>
        <w:t xml:space="preserve"> jednání po projednání stanoveného programu a proběhlé diskuzi přijímá tato usnesení</w:t>
      </w:r>
      <w:r>
        <w:t xml:space="preserve">: </w:t>
      </w:r>
    </w:p>
    <w:p w:rsidR="00B0787C" w:rsidRDefault="00B0787C" w:rsidP="00B0787C">
      <w:pPr>
        <w:pStyle w:val="Odstavecseseznamem"/>
        <w:numPr>
          <w:ilvl w:val="0"/>
          <w:numId w:val="3"/>
        </w:numPr>
      </w:pPr>
      <w:r>
        <w:t>Řídící výbor MAP ORP Žatec schvaluje Strategický rámec MAP správního obvodu ORP Žatec.</w:t>
      </w:r>
    </w:p>
    <w:p w:rsidR="00B0787C" w:rsidRDefault="00B0787C" w:rsidP="00B0787C">
      <w:pPr>
        <w:pStyle w:val="Odstavecseseznamem"/>
      </w:pPr>
      <w:r>
        <w:t xml:space="preserve"> </w:t>
      </w:r>
    </w:p>
    <w:p w:rsidR="00C51A4F" w:rsidRDefault="00C51A4F" w:rsidP="00C51A4F">
      <w:pPr>
        <w:ind w:left="360"/>
        <w:jc w:val="right"/>
      </w:pPr>
    </w:p>
    <w:p w:rsidR="00C51A4F" w:rsidRDefault="00C51A4F" w:rsidP="00C51A4F">
      <w:pPr>
        <w:ind w:left="360"/>
        <w:jc w:val="right"/>
      </w:pPr>
      <w:r>
        <w:t xml:space="preserve">Zapsal: Alexander Olah, </w:t>
      </w:r>
      <w:r w:rsidR="00B0787C">
        <w:t>7.2.2017</w:t>
      </w:r>
    </w:p>
    <w:p w:rsidR="00C51A4F" w:rsidRDefault="00C51A4F" w:rsidP="00C51A4F">
      <w:pPr>
        <w:ind w:left="360"/>
      </w:pPr>
      <w:r w:rsidRPr="00C51A4F">
        <w:rPr>
          <w:b/>
        </w:rPr>
        <w:t>Seznam příloh</w:t>
      </w:r>
      <w:r>
        <w:t xml:space="preserve">: </w:t>
      </w:r>
    </w:p>
    <w:p w:rsidR="00C51A4F" w:rsidRDefault="00C51A4F" w:rsidP="00C51A4F">
      <w:pPr>
        <w:pStyle w:val="Odstavecseseznamem"/>
        <w:numPr>
          <w:ilvl w:val="0"/>
          <w:numId w:val="4"/>
        </w:numPr>
      </w:pPr>
      <w:r>
        <w:t>Seznam účastníků jednání / členů Řídícího výboru</w:t>
      </w:r>
    </w:p>
    <w:p w:rsidR="00F26386" w:rsidRDefault="00B0787C" w:rsidP="00F26386">
      <w:pPr>
        <w:pStyle w:val="Odstavecseseznamem"/>
        <w:numPr>
          <w:ilvl w:val="0"/>
          <w:numId w:val="4"/>
        </w:numPr>
      </w:pPr>
      <w:r>
        <w:t>Strategický rámec MAP správního obvodu ORP Žatec</w:t>
      </w:r>
    </w:p>
    <w:sectPr w:rsidR="00F2638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8F9" w:rsidRDefault="004E78F9" w:rsidP="00F26386">
      <w:pPr>
        <w:spacing w:after="0" w:line="240" w:lineRule="auto"/>
      </w:pPr>
      <w:r>
        <w:separator/>
      </w:r>
    </w:p>
  </w:endnote>
  <w:endnote w:type="continuationSeparator" w:id="0">
    <w:p w:rsidR="004E78F9" w:rsidRDefault="004E78F9" w:rsidP="00F26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8F9" w:rsidRDefault="004E78F9" w:rsidP="00F26386">
      <w:pPr>
        <w:spacing w:after="0" w:line="240" w:lineRule="auto"/>
      </w:pPr>
      <w:r>
        <w:separator/>
      </w:r>
    </w:p>
  </w:footnote>
  <w:footnote w:type="continuationSeparator" w:id="0">
    <w:p w:rsidR="004E78F9" w:rsidRDefault="004E78F9" w:rsidP="00F26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386" w:rsidRDefault="00F26386">
    <w:pPr>
      <w:pStyle w:val="Zhlav"/>
    </w:pPr>
    <w:r>
      <w:rPr>
        <w:rFonts w:ascii="Britannic Bold" w:hAnsi="Britannic Bold"/>
        <w:noProof/>
        <w:color w:val="008000"/>
        <w:lang w:eastAsia="cs-CZ"/>
      </w:rPr>
      <w:drawing>
        <wp:inline distT="0" distB="0" distL="0" distR="0" wp14:anchorId="256786A5" wp14:editId="0FA52CCE">
          <wp:extent cx="4610100" cy="962025"/>
          <wp:effectExtent l="0" t="0" r="0" b="9525"/>
          <wp:docPr id="13" name="Obrázek 13" descr="logolink_MSMT_VVV_hor_cb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link_MSMT_VVV_hor_cb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26386" w:rsidRDefault="00F2638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129B1"/>
    <w:multiLevelType w:val="hybridMultilevel"/>
    <w:tmpl w:val="880A60E4"/>
    <w:lvl w:ilvl="0" w:tplc="F96AD8D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559E4C63"/>
    <w:multiLevelType w:val="hybridMultilevel"/>
    <w:tmpl w:val="A56EE1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F5878"/>
    <w:multiLevelType w:val="hybridMultilevel"/>
    <w:tmpl w:val="0922D3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42F39"/>
    <w:multiLevelType w:val="hybridMultilevel"/>
    <w:tmpl w:val="4CB062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930FE1"/>
    <w:multiLevelType w:val="hybridMultilevel"/>
    <w:tmpl w:val="61CC2FBA"/>
    <w:lvl w:ilvl="0" w:tplc="87C4DBC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386"/>
    <w:rsid w:val="00324A1B"/>
    <w:rsid w:val="004E78F9"/>
    <w:rsid w:val="00746228"/>
    <w:rsid w:val="0080062F"/>
    <w:rsid w:val="00835C9E"/>
    <w:rsid w:val="008C1839"/>
    <w:rsid w:val="00942CC4"/>
    <w:rsid w:val="009946FC"/>
    <w:rsid w:val="00A0791F"/>
    <w:rsid w:val="00A47D71"/>
    <w:rsid w:val="00B0787C"/>
    <w:rsid w:val="00B837FE"/>
    <w:rsid w:val="00C51A4F"/>
    <w:rsid w:val="00DE5EDD"/>
    <w:rsid w:val="00F2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FEBDA"/>
  <w15:chartTrackingRefBased/>
  <w15:docId w15:val="{9D87EEC1-4356-48EB-A59C-70E9D5B3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26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6386"/>
  </w:style>
  <w:style w:type="paragraph" w:styleId="Zpat">
    <w:name w:val="footer"/>
    <w:basedOn w:val="Normln"/>
    <w:link w:val="ZpatChar"/>
    <w:uiPriority w:val="99"/>
    <w:unhideWhenUsed/>
    <w:rsid w:val="00F26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6386"/>
  </w:style>
  <w:style w:type="paragraph" w:styleId="Odstavecseseznamem">
    <w:name w:val="List Paragraph"/>
    <w:basedOn w:val="Normln"/>
    <w:uiPriority w:val="34"/>
    <w:qFormat/>
    <w:rsid w:val="00746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Olah</dc:creator>
  <cp:keywords/>
  <dc:description/>
  <cp:lastModifiedBy>Alexander Olah</cp:lastModifiedBy>
  <cp:revision>2</cp:revision>
  <dcterms:created xsi:type="dcterms:W3CDTF">2017-02-08T09:54:00Z</dcterms:created>
  <dcterms:modified xsi:type="dcterms:W3CDTF">2017-02-08T09:54:00Z</dcterms:modified>
</cp:coreProperties>
</file>