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BB28C6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přednášku</w:t>
      </w:r>
      <w:r w:rsidR="008E757C" w:rsidRPr="008E757C">
        <w:rPr>
          <w:rFonts w:ascii="Arial" w:hAnsi="Arial" w:cs="Arial"/>
          <w:b/>
          <w:sz w:val="32"/>
          <w:szCs w:val="32"/>
        </w:rPr>
        <w:t>:</w:t>
      </w:r>
    </w:p>
    <w:p w:rsidR="00E06F85" w:rsidRPr="00E06F85" w:rsidRDefault="00621D39" w:rsidP="00621D39">
      <w:pPr>
        <w:pStyle w:val="Odstavecseseznamem"/>
        <w:jc w:val="center"/>
        <w:rPr>
          <w:rFonts w:ascii="Arial" w:hAnsi="Arial" w:cs="Arial"/>
          <w:sz w:val="24"/>
          <w:szCs w:val="24"/>
        </w:rPr>
      </w:pPr>
      <w:r w:rsidRPr="00621D3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GDPR - nová pravidla ohledně osobních dat</w:t>
      </w:r>
      <w:r w:rsidR="00E06F85" w:rsidRPr="00621D3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br/>
      </w:r>
    </w:p>
    <w:p w:rsidR="00BB28C6" w:rsidRPr="00BB28C6" w:rsidRDefault="00621D39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Cílová skupina: učitelé</w:t>
      </w:r>
      <w:r w:rsidR="009F1B8D">
        <w:rPr>
          <w:rFonts w:ascii="Arial" w:hAnsi="Arial" w:cs="Arial"/>
          <w:sz w:val="24"/>
          <w:szCs w:val="24"/>
        </w:rPr>
        <w:t xml:space="preserve"> ZŠ</w:t>
      </w:r>
    </w:p>
    <w:p w:rsidR="00BB28C6" w:rsidRPr="00BB28C6" w:rsidRDefault="00C63E6D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Časová dotace: 2</w:t>
      </w:r>
      <w:r w:rsidR="00BB28C6" w:rsidRPr="00BB28C6">
        <w:rPr>
          <w:rFonts w:ascii="Arial" w:hAnsi="Arial" w:cs="Arial"/>
          <w:sz w:val="24"/>
          <w:szCs w:val="24"/>
        </w:rPr>
        <w:t xml:space="preserve"> hodiny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Místo: </w:t>
      </w:r>
      <w:r w:rsidR="00E06F85"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>Základní škole Žatec, nám. 28. října 1019, okres Louny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Počet účastníků: 25 </w:t>
      </w:r>
    </w:p>
    <w:p w:rsidR="00BB28C6" w:rsidRPr="00BB28C6" w:rsidRDefault="00621D39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Den: 23</w:t>
      </w:r>
      <w:r w:rsidR="00C63E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4. 2018</w:t>
      </w:r>
      <w:r w:rsidR="00C63E6D">
        <w:rPr>
          <w:rFonts w:ascii="Arial" w:hAnsi="Arial" w:cs="Arial"/>
          <w:sz w:val="24"/>
          <w:szCs w:val="24"/>
        </w:rPr>
        <w:t>, 16:00 – 18:0</w:t>
      </w:r>
      <w:r w:rsidR="00BB28C6" w:rsidRPr="00BB28C6">
        <w:rPr>
          <w:rFonts w:ascii="Arial" w:hAnsi="Arial" w:cs="Arial"/>
          <w:sz w:val="24"/>
          <w:szCs w:val="24"/>
        </w:rPr>
        <w:t>0</w:t>
      </w:r>
    </w:p>
    <w:p w:rsidR="00BB28C6" w:rsidRPr="00BB28C6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Lektor:</w:t>
      </w:r>
      <w:r w:rsidRPr="00C63E6D">
        <w:rPr>
          <w:rFonts w:ascii="Arial" w:hAnsi="Arial" w:cs="Arial"/>
          <w:sz w:val="24"/>
          <w:szCs w:val="24"/>
        </w:rPr>
        <w:t xml:space="preserve"> </w:t>
      </w:r>
      <w:r w:rsidRPr="00C63E6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C63E6D" w:rsidRPr="00C63E6D">
        <w:rPr>
          <w:rFonts w:ascii="Arial" w:hAnsi="Arial" w:cs="Arial"/>
          <w:color w:val="222222"/>
          <w:sz w:val="24"/>
          <w:szCs w:val="24"/>
          <w:shd w:val="clear" w:color="auto" w:fill="FFFFFF"/>
        </w:rPr>
        <w:t>Mgr. et Mgr. Eva Vaňkátová</w:t>
      </w:r>
      <w:r w:rsidR="00C63E6D" w:rsidRPr="00C63E6D">
        <w:rPr>
          <w:rFonts w:ascii="Arial" w:hAnsi="Arial" w:cs="Arial"/>
          <w:sz w:val="24"/>
          <w:szCs w:val="24"/>
        </w:rPr>
        <w:t xml:space="preserve"> </w:t>
      </w:r>
    </w:p>
    <w:p w:rsidR="00BB28C6" w:rsidRDefault="00BB28C6" w:rsidP="00BB28C6">
      <w:pPr>
        <w:rPr>
          <w:rFonts w:ascii="Arial" w:hAnsi="Arial" w:cs="Arial"/>
          <w:b/>
        </w:rPr>
      </w:pPr>
    </w:p>
    <w:p w:rsid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21D39">
        <w:rPr>
          <w:rFonts w:ascii="Arial" w:hAnsi="Arial" w:cs="Arial"/>
          <w:color w:val="222222"/>
          <w:shd w:val="clear" w:color="auto" w:fill="FFFFFF"/>
        </w:rPr>
        <w:t>Nic není tak horké, jak se uvaří, aneb co už školy dávno s daty dělají (nebo by alespoň dělat měly)</w:t>
      </w:r>
    </w:p>
    <w:p w:rsid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21D39">
        <w:rPr>
          <w:rFonts w:ascii="Arial" w:hAnsi="Arial" w:cs="Arial"/>
          <w:color w:val="222222"/>
          <w:shd w:val="clear" w:color="auto" w:fill="FFFFFF"/>
        </w:rPr>
        <w:t>Údaje povinné ze zákona vs. údaje bez zákonného důvodu</w:t>
      </w:r>
    </w:p>
    <w:p w:rsid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21D39">
        <w:rPr>
          <w:rFonts w:ascii="Arial" w:hAnsi="Arial" w:cs="Arial"/>
          <w:color w:val="222222"/>
          <w:shd w:val="clear" w:color="auto" w:fill="FFFFFF"/>
        </w:rPr>
        <w:t>Osobní údaje ve škole - dětí, zaměstnanců, zákonných zástupců</w:t>
      </w:r>
    </w:p>
    <w:p w:rsid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21D39">
        <w:rPr>
          <w:rFonts w:ascii="Arial" w:hAnsi="Arial" w:cs="Arial"/>
          <w:color w:val="222222"/>
          <w:shd w:val="clear" w:color="auto" w:fill="FFFFFF"/>
        </w:rPr>
        <w:t>Oprávněný zájem školy</w:t>
      </w:r>
    </w:p>
    <w:p w:rsid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21D39">
        <w:rPr>
          <w:rFonts w:ascii="Arial" w:hAnsi="Arial" w:cs="Arial"/>
          <w:color w:val="222222"/>
          <w:shd w:val="clear" w:color="auto" w:fill="FFFFFF"/>
        </w:rPr>
        <w:t>Bilanční analýza - jak ji provést a proč?</w:t>
      </w:r>
    </w:p>
    <w:p w:rsid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21D39">
        <w:rPr>
          <w:rFonts w:ascii="Arial" w:hAnsi="Arial" w:cs="Arial"/>
          <w:color w:val="222222"/>
          <w:shd w:val="clear" w:color="auto" w:fill="FFFFFF"/>
        </w:rPr>
        <w:t xml:space="preserve">Výhody a nevýhody </w:t>
      </w:r>
      <w:proofErr w:type="spellStart"/>
      <w:r w:rsidRPr="00621D39">
        <w:rPr>
          <w:rFonts w:ascii="Arial" w:hAnsi="Arial" w:cs="Arial"/>
          <w:color w:val="222222"/>
          <w:shd w:val="clear" w:color="auto" w:fill="FFFFFF"/>
        </w:rPr>
        <w:t>cloudových</w:t>
      </w:r>
      <w:proofErr w:type="spellEnd"/>
      <w:r w:rsidRPr="00621D39">
        <w:rPr>
          <w:rFonts w:ascii="Arial" w:hAnsi="Arial" w:cs="Arial"/>
          <w:color w:val="222222"/>
          <w:shd w:val="clear" w:color="auto" w:fill="FFFFFF"/>
        </w:rPr>
        <w:t xml:space="preserve"> úložišť, úložiště jiných vlastníků</w:t>
      </w:r>
    </w:p>
    <w:p w:rsid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21D39">
        <w:rPr>
          <w:rFonts w:ascii="Arial" w:hAnsi="Arial" w:cs="Arial"/>
          <w:color w:val="222222"/>
          <w:shd w:val="clear" w:color="auto" w:fill="FFFFFF"/>
        </w:rPr>
        <w:t>Institut pověřence - kdo to bude a kde ho najít?</w:t>
      </w:r>
    </w:p>
    <w:p w:rsid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21D39">
        <w:rPr>
          <w:rFonts w:ascii="Arial" w:hAnsi="Arial" w:cs="Arial"/>
          <w:color w:val="222222"/>
          <w:shd w:val="clear" w:color="auto" w:fill="FFFFFF"/>
        </w:rPr>
        <w:t>Nemusíme investovat statisíce, a přesto můžeme data chránit</w:t>
      </w:r>
    </w:p>
    <w:p w:rsidR="00C63E6D" w:rsidRPr="00621D39" w:rsidRDefault="00621D39" w:rsidP="00621D39">
      <w:pPr>
        <w:pStyle w:val="Odstavecseseznamem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621D39">
        <w:rPr>
          <w:rFonts w:ascii="Arial" w:hAnsi="Arial" w:cs="Arial"/>
          <w:color w:val="222222"/>
          <w:shd w:val="clear" w:color="auto" w:fill="FFFFFF"/>
        </w:rPr>
        <w:t>Mýty a omyly výkladu MŠMT</w:t>
      </w:r>
    </w:p>
    <w:p w:rsidR="00BB28C6" w:rsidRPr="00BB28C6" w:rsidRDefault="00BB28C6" w:rsidP="00BB28C6">
      <w:pPr>
        <w:rPr>
          <w:rFonts w:ascii="Arial" w:hAnsi="Arial" w:cs="Arial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C63E6D" w:rsidRDefault="00C63E6D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8"/>
      <w:footerReference w:type="default" r:id="rId9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00" w:rsidRDefault="00CA0F00">
      <w:r>
        <w:separator/>
      </w:r>
    </w:p>
  </w:endnote>
  <w:endnote w:type="continuationSeparator" w:id="0">
    <w:p w:rsidR="00CA0F00" w:rsidRDefault="00CA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21D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21D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21D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21D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00" w:rsidRDefault="00CA0F00">
      <w:r>
        <w:separator/>
      </w:r>
    </w:p>
  </w:footnote>
  <w:footnote w:type="continuationSeparator" w:id="0">
    <w:p w:rsidR="00CA0F00" w:rsidRDefault="00CA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0F61"/>
    <w:multiLevelType w:val="hybridMultilevel"/>
    <w:tmpl w:val="0A30584A"/>
    <w:lvl w:ilvl="0" w:tplc="839ED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2BF2"/>
    <w:multiLevelType w:val="hybridMultilevel"/>
    <w:tmpl w:val="8CF03D18"/>
    <w:lvl w:ilvl="0" w:tplc="AE5CB0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A441C"/>
    <w:rsid w:val="00207FA9"/>
    <w:rsid w:val="00233033"/>
    <w:rsid w:val="00336B9B"/>
    <w:rsid w:val="005E6045"/>
    <w:rsid w:val="005F46D8"/>
    <w:rsid w:val="00621D39"/>
    <w:rsid w:val="006257E8"/>
    <w:rsid w:val="00644DA3"/>
    <w:rsid w:val="00727F4A"/>
    <w:rsid w:val="0081347A"/>
    <w:rsid w:val="008666AB"/>
    <w:rsid w:val="008C4899"/>
    <w:rsid w:val="008E757C"/>
    <w:rsid w:val="009F1B8D"/>
    <w:rsid w:val="00B66EAD"/>
    <w:rsid w:val="00BB28C6"/>
    <w:rsid w:val="00C63E6D"/>
    <w:rsid w:val="00CA0F00"/>
    <w:rsid w:val="00CB292E"/>
    <w:rsid w:val="00DD07C7"/>
    <w:rsid w:val="00E06F85"/>
    <w:rsid w:val="00F264A4"/>
    <w:rsid w:val="00F9737A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23AD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nweb">
    <w:name w:val="Normal (Web)"/>
    <w:basedOn w:val="Normln"/>
    <w:uiPriority w:val="99"/>
    <w:unhideWhenUsed/>
    <w:rsid w:val="00E06F85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0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FBB5-F2DA-4D68-9642-11FE779E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2018-03-27T12:00:00Z</dcterms:created>
  <dcterms:modified xsi:type="dcterms:W3CDTF">2018-03-27T12:00:00Z</dcterms:modified>
  <dc:language>cs-CZ</dc:language>
</cp:coreProperties>
</file>